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423"/>
        <w:gridCol w:w="2213"/>
      </w:tblGrid>
      <w:tr w:rsidR="00FA4CF8" w:rsidTr="0097300E">
        <w:trPr>
          <w:trHeight w:val="1800"/>
        </w:trPr>
        <w:tc>
          <w:tcPr>
            <w:tcW w:w="2056" w:type="dxa"/>
            <w:tcBorders>
              <w:top w:val="nil"/>
              <w:left w:val="nil"/>
              <w:right w:val="nil"/>
            </w:tcBorders>
          </w:tcPr>
          <w:p w:rsidR="00FA4CF8" w:rsidRDefault="00283795" w:rsidP="00283795">
            <w:pPr>
              <w:spacing w:after="0"/>
              <w:rPr>
                <w:rFonts w:ascii="Verdana" w:hAnsi="Verdana"/>
                <w:sz w:val="16"/>
              </w:rPr>
            </w:pPr>
            <w:r>
              <w:rPr>
                <w:rFonts w:ascii="Verdana" w:hAnsi="Verdana"/>
                <w:sz w:val="16"/>
              </w:rPr>
              <w:drawing>
                <wp:inline distT="0" distB="0" distL="0" distR="0">
                  <wp:extent cx="998220" cy="1028700"/>
                  <wp:effectExtent l="0" t="0" r="0" b="0"/>
                  <wp:docPr id="1" name="Picture 1" descr="ay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so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220" cy="1028700"/>
                          </a:xfrm>
                          <a:prstGeom prst="rect">
                            <a:avLst/>
                          </a:prstGeom>
                          <a:noFill/>
                          <a:ln>
                            <a:noFill/>
                          </a:ln>
                        </pic:spPr>
                      </pic:pic>
                    </a:graphicData>
                  </a:graphic>
                </wp:inline>
              </w:drawing>
            </w:r>
          </w:p>
        </w:tc>
        <w:tc>
          <w:tcPr>
            <w:tcW w:w="6423" w:type="dxa"/>
            <w:tcBorders>
              <w:top w:val="nil"/>
              <w:left w:val="nil"/>
              <w:right w:val="nil"/>
            </w:tcBorders>
            <w:vAlign w:val="center"/>
          </w:tcPr>
          <w:p w:rsidR="00FA4CF8" w:rsidRDefault="00FA4CF8" w:rsidP="009904C3">
            <w:pPr>
              <w:autoSpaceDE w:val="0"/>
              <w:autoSpaceDN w:val="0"/>
              <w:adjustRightInd w:val="0"/>
              <w:spacing w:after="0"/>
              <w:ind w:right="10"/>
              <w:rPr>
                <w:rFonts w:ascii="Arial" w:hAnsi="Arial"/>
                <w:b/>
                <w:sz w:val="16"/>
              </w:rPr>
            </w:pPr>
          </w:p>
          <w:p w:rsidR="00FA4CF8" w:rsidRDefault="00E03283">
            <w:pPr>
              <w:jc w:val="center"/>
              <w:rPr>
                <w:rFonts w:ascii="Arial" w:hAnsi="Arial"/>
                <w:b/>
                <w:sz w:val="32"/>
              </w:rPr>
            </w:pPr>
            <w:r>
              <w:rPr>
                <w:rFonts w:ascii="Arial" w:hAnsi="Arial"/>
                <w:b/>
                <w:sz w:val="32"/>
              </w:rPr>
              <w:t>[Tournament Name]</w:t>
            </w:r>
          </w:p>
          <w:p w:rsidR="00FA4CF8" w:rsidRDefault="00FA4CF8">
            <w:pPr>
              <w:spacing w:after="0"/>
              <w:ind w:right="10"/>
              <w:jc w:val="center"/>
              <w:rPr>
                <w:b/>
                <w:sz w:val="32"/>
              </w:rPr>
            </w:pPr>
            <w:r>
              <w:rPr>
                <w:rFonts w:ascii="Arial" w:hAnsi="Arial"/>
                <w:b/>
                <w:sz w:val="32"/>
              </w:rPr>
              <w:t>Tournament Rules</w:t>
            </w:r>
          </w:p>
        </w:tc>
        <w:tc>
          <w:tcPr>
            <w:tcW w:w="2213" w:type="dxa"/>
            <w:tcBorders>
              <w:top w:val="nil"/>
              <w:left w:val="nil"/>
              <w:right w:val="nil"/>
            </w:tcBorders>
          </w:tcPr>
          <w:p w:rsidR="00FA4CF8" w:rsidRDefault="00FA4CF8">
            <w:pPr>
              <w:autoSpaceDE w:val="0"/>
              <w:autoSpaceDN w:val="0"/>
              <w:adjustRightInd w:val="0"/>
              <w:spacing w:after="0"/>
              <w:ind w:right="10"/>
              <w:jc w:val="center"/>
              <w:rPr>
                <w:rFonts w:ascii="Arial" w:hAnsi="Arial"/>
                <w:sz w:val="16"/>
              </w:rPr>
            </w:pPr>
          </w:p>
          <w:p w:rsidR="00FA4CF8" w:rsidRDefault="00FA4CF8">
            <w:pPr>
              <w:autoSpaceDE w:val="0"/>
              <w:autoSpaceDN w:val="0"/>
              <w:adjustRightInd w:val="0"/>
              <w:spacing w:after="0"/>
              <w:ind w:right="10"/>
              <w:jc w:val="center"/>
              <w:rPr>
                <w:rFonts w:ascii="Arial" w:hAnsi="Arial"/>
                <w:b/>
                <w:sz w:val="16"/>
              </w:rPr>
            </w:pPr>
          </w:p>
        </w:tc>
      </w:tr>
      <w:tr w:rsidR="00FA4CF8" w:rsidTr="0097300E">
        <w:trPr>
          <w:tblHeader/>
        </w:trPr>
        <w:tc>
          <w:tcPr>
            <w:tcW w:w="2056" w:type="dxa"/>
          </w:tcPr>
          <w:p w:rsidR="00FA4CF8" w:rsidRDefault="00FA4CF8">
            <w:pPr>
              <w:spacing w:before="120" w:after="120"/>
              <w:jc w:val="center"/>
              <w:rPr>
                <w:rFonts w:ascii="Arial" w:hAnsi="Arial"/>
                <w:b/>
                <w:sz w:val="16"/>
              </w:rPr>
            </w:pPr>
            <w:r>
              <w:rPr>
                <w:rFonts w:ascii="Arial" w:hAnsi="Arial"/>
                <w:b/>
                <w:sz w:val="16"/>
              </w:rPr>
              <w:t>CATEGORY</w:t>
            </w:r>
          </w:p>
        </w:tc>
        <w:tc>
          <w:tcPr>
            <w:tcW w:w="8636" w:type="dxa"/>
            <w:gridSpan w:val="2"/>
          </w:tcPr>
          <w:p w:rsidR="00FA4CF8" w:rsidRDefault="00FA4CF8">
            <w:pPr>
              <w:spacing w:before="120" w:after="120"/>
              <w:jc w:val="center"/>
              <w:rPr>
                <w:rFonts w:ascii="Arial" w:hAnsi="Arial"/>
                <w:b/>
                <w:sz w:val="16"/>
              </w:rPr>
            </w:pPr>
            <w:r>
              <w:rPr>
                <w:rFonts w:ascii="Arial" w:hAnsi="Arial"/>
                <w:b/>
                <w:sz w:val="16"/>
              </w:rPr>
              <w:t>RULE</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JURISDICTION</w:t>
            </w:r>
          </w:p>
        </w:tc>
        <w:tc>
          <w:tcPr>
            <w:tcW w:w="8636" w:type="dxa"/>
            <w:gridSpan w:val="2"/>
          </w:tcPr>
          <w:p w:rsidR="00FA4CF8" w:rsidRDefault="00FA4CF8">
            <w:pPr>
              <w:numPr>
                <w:ilvl w:val="0"/>
                <w:numId w:val="2"/>
              </w:numPr>
              <w:spacing w:after="120"/>
              <w:rPr>
                <w:rFonts w:ascii="Arial" w:hAnsi="Arial"/>
                <w:sz w:val="16"/>
              </w:rPr>
            </w:pPr>
            <w:r>
              <w:rPr>
                <w:rFonts w:ascii="Arial" w:hAnsi="Arial"/>
                <w:sz w:val="16"/>
              </w:rPr>
              <w:t xml:space="preserve">Unless otherwise noted, the current AYSO National </w:t>
            </w:r>
            <w:r w:rsidR="00987379">
              <w:rPr>
                <w:rFonts w:ascii="Arial" w:hAnsi="Arial"/>
                <w:sz w:val="16"/>
              </w:rPr>
              <w:t>Governing Documents</w:t>
            </w:r>
            <w:r>
              <w:rPr>
                <w:rFonts w:ascii="Arial" w:hAnsi="Arial"/>
                <w:sz w:val="16"/>
              </w:rPr>
              <w:t xml:space="preserve">, Section 9 </w:t>
            </w:r>
            <w:r w:rsidR="00987379">
              <w:rPr>
                <w:rFonts w:ascii="Arial" w:hAnsi="Arial"/>
                <w:sz w:val="16"/>
              </w:rPr>
              <w:t xml:space="preserve">Tournament Rules,  </w:t>
            </w:r>
            <w:r>
              <w:rPr>
                <w:rFonts w:ascii="Arial" w:hAnsi="Arial"/>
                <w:sz w:val="16"/>
              </w:rPr>
              <w:t xml:space="preserve">and </w:t>
            </w:r>
            <w:r w:rsidR="00921EF5">
              <w:rPr>
                <w:rFonts w:ascii="Arial" w:hAnsi="Arial"/>
                <w:sz w:val="16"/>
              </w:rPr>
              <w:t>IFAB</w:t>
            </w:r>
            <w:r>
              <w:rPr>
                <w:rFonts w:ascii="Arial" w:hAnsi="Arial"/>
                <w:sz w:val="16"/>
              </w:rPr>
              <w:t xml:space="preserve"> Laws of the game will be used for this tournament. The following rules are intended specifically for this tournament ONLY!</w:t>
            </w:r>
          </w:p>
          <w:p w:rsidR="00FA4CF8" w:rsidRDefault="00BF0BE3">
            <w:pPr>
              <w:numPr>
                <w:ilvl w:val="0"/>
                <w:numId w:val="2"/>
              </w:numPr>
              <w:spacing w:after="120"/>
              <w:rPr>
                <w:rFonts w:ascii="Arial" w:hAnsi="Arial"/>
                <w:sz w:val="16"/>
              </w:rPr>
            </w:pPr>
            <w:r>
              <w:rPr>
                <w:rFonts w:ascii="Arial" w:hAnsi="Arial"/>
                <w:sz w:val="16"/>
              </w:rPr>
              <w:t>The Tournament Staff</w:t>
            </w:r>
            <w:r w:rsidR="00FA4CF8">
              <w:rPr>
                <w:rFonts w:ascii="Arial" w:hAnsi="Arial"/>
                <w:sz w:val="16"/>
              </w:rPr>
              <w:t xml:space="preserve"> (incl. Tournament Director and other designated staff) will have jurisdiction over all games played. Disputes will be resolved by the end of the soccer day. Referee judgment calls are </w:t>
            </w:r>
            <w:r w:rsidR="00FA4CF8" w:rsidRPr="009904C3">
              <w:rPr>
                <w:rFonts w:ascii="Arial" w:hAnsi="Arial"/>
                <w:b/>
                <w:sz w:val="16"/>
              </w:rPr>
              <w:t>NOT</w:t>
            </w:r>
            <w:r w:rsidR="00FA4CF8">
              <w:rPr>
                <w:rFonts w:ascii="Arial" w:hAnsi="Arial"/>
                <w:sz w:val="16"/>
              </w:rPr>
              <w:t xml:space="preserve"> subject to dispute or protest!</w:t>
            </w:r>
          </w:p>
          <w:p w:rsidR="00C73BD0" w:rsidRDefault="00C73BD0">
            <w:pPr>
              <w:numPr>
                <w:ilvl w:val="0"/>
                <w:numId w:val="2"/>
              </w:numPr>
              <w:spacing w:after="120"/>
              <w:rPr>
                <w:rFonts w:ascii="Arial" w:hAnsi="Arial"/>
                <w:sz w:val="16"/>
              </w:rPr>
            </w:pPr>
            <w:r>
              <w:rPr>
                <w:rFonts w:ascii="Arial" w:hAnsi="Arial"/>
                <w:sz w:val="16"/>
              </w:rPr>
              <w:t>A Tournament Rules Committee shall be established consistiting of the Tournament Director and at least two mem</w:t>
            </w:r>
            <w:r w:rsidR="00BF0BE3">
              <w:rPr>
                <w:rFonts w:ascii="Arial" w:hAnsi="Arial"/>
                <w:sz w:val="16"/>
              </w:rPr>
              <w:t>bers of the Tournament Staff.</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FEES</w:t>
            </w:r>
          </w:p>
        </w:tc>
        <w:tc>
          <w:tcPr>
            <w:tcW w:w="8636" w:type="dxa"/>
            <w:gridSpan w:val="2"/>
          </w:tcPr>
          <w:p w:rsidR="00FA4CF8" w:rsidRDefault="00FA4CF8">
            <w:pPr>
              <w:numPr>
                <w:ilvl w:val="0"/>
                <w:numId w:val="3"/>
              </w:numPr>
              <w:spacing w:after="120"/>
              <w:rPr>
                <w:rFonts w:ascii="Arial" w:hAnsi="Arial"/>
                <w:sz w:val="16"/>
              </w:rPr>
            </w:pPr>
            <w:r>
              <w:rPr>
                <w:rFonts w:ascii="Arial" w:hAnsi="Arial"/>
                <w:sz w:val="16"/>
              </w:rPr>
              <w:t>Entire fee must accompany tournament application and will be returned if application is not accepted. Fee must be a single check issued from the respective Region account (no personal checks).</w:t>
            </w:r>
          </w:p>
          <w:p w:rsidR="00FA4CF8" w:rsidRDefault="00FA4CF8" w:rsidP="00E03283">
            <w:pPr>
              <w:numPr>
                <w:ilvl w:val="0"/>
                <w:numId w:val="3"/>
              </w:numPr>
              <w:tabs>
                <w:tab w:val="clear" w:pos="0"/>
                <w:tab w:val="num" w:pos="362"/>
              </w:tabs>
              <w:spacing w:after="120"/>
              <w:ind w:left="1201" w:hanging="1201"/>
              <w:rPr>
                <w:rFonts w:ascii="Arial" w:hAnsi="Arial"/>
                <w:sz w:val="16"/>
              </w:rPr>
            </w:pPr>
            <w:r>
              <w:rPr>
                <w:rFonts w:ascii="Arial" w:hAnsi="Arial"/>
                <w:sz w:val="16"/>
              </w:rPr>
              <w:t>Fees are: U10 $</w:t>
            </w:r>
            <w:r w:rsidR="00E03283">
              <w:rPr>
                <w:rFonts w:ascii="Arial" w:hAnsi="Arial"/>
                <w:sz w:val="16"/>
              </w:rPr>
              <w:t>XXX</w:t>
            </w:r>
            <w:r>
              <w:rPr>
                <w:rFonts w:ascii="Arial" w:hAnsi="Arial"/>
                <w:sz w:val="16"/>
              </w:rPr>
              <w:t xml:space="preserve">, </w:t>
            </w:r>
            <w:r w:rsidR="003116E5">
              <w:rPr>
                <w:rFonts w:ascii="Arial" w:hAnsi="Arial"/>
                <w:sz w:val="16"/>
              </w:rPr>
              <w:t>U12</w:t>
            </w:r>
            <w:r>
              <w:rPr>
                <w:rFonts w:ascii="Arial" w:hAnsi="Arial"/>
                <w:sz w:val="16"/>
              </w:rPr>
              <w:t xml:space="preserve">  </w:t>
            </w:r>
            <w:r w:rsidR="00BC7A85">
              <w:rPr>
                <w:rFonts w:ascii="Arial" w:hAnsi="Arial"/>
                <w:sz w:val="16"/>
              </w:rPr>
              <w:t>$</w:t>
            </w:r>
            <w:r w:rsidR="00E03283">
              <w:rPr>
                <w:rFonts w:ascii="Arial" w:hAnsi="Arial"/>
                <w:sz w:val="16"/>
              </w:rPr>
              <w:t>XXX</w:t>
            </w:r>
            <w:r>
              <w:rPr>
                <w:rFonts w:ascii="Arial" w:hAnsi="Arial"/>
                <w:sz w:val="16"/>
              </w:rPr>
              <w:t xml:space="preserve">,  </w:t>
            </w:r>
            <w:r w:rsidR="006B62EE">
              <w:rPr>
                <w:rFonts w:ascii="Arial" w:hAnsi="Arial"/>
                <w:sz w:val="16"/>
              </w:rPr>
              <w:t xml:space="preserve">U14 </w:t>
            </w:r>
            <w:r w:rsidR="00BC7A85">
              <w:rPr>
                <w:rFonts w:ascii="Arial" w:hAnsi="Arial"/>
                <w:sz w:val="16"/>
              </w:rPr>
              <w:t>$</w:t>
            </w:r>
            <w:r w:rsidR="00E03283">
              <w:rPr>
                <w:rFonts w:ascii="Arial" w:hAnsi="Arial"/>
                <w:sz w:val="16"/>
              </w:rPr>
              <w:t>XXX, Coed U19 $XXX</w:t>
            </w:r>
            <w:r w:rsidR="00BC7A85">
              <w:rPr>
                <w:rFonts w:ascii="Arial" w:hAnsi="Arial"/>
                <w:sz w:val="16"/>
              </w:rPr>
              <w:t xml:space="preserve"> </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ACCEPTANCE</w:t>
            </w:r>
          </w:p>
        </w:tc>
        <w:tc>
          <w:tcPr>
            <w:tcW w:w="8636" w:type="dxa"/>
            <w:gridSpan w:val="2"/>
          </w:tcPr>
          <w:p w:rsidR="00FA4CF8" w:rsidRDefault="009904C3">
            <w:pPr>
              <w:numPr>
                <w:ilvl w:val="0"/>
                <w:numId w:val="4"/>
              </w:numPr>
              <w:spacing w:after="120"/>
              <w:rPr>
                <w:rFonts w:ascii="Arial" w:hAnsi="Arial"/>
                <w:sz w:val="16"/>
              </w:rPr>
            </w:pPr>
            <w:r>
              <w:rPr>
                <w:rFonts w:ascii="Arial" w:hAnsi="Arial"/>
                <w:sz w:val="16"/>
              </w:rPr>
              <w:t xml:space="preserve">NO </w:t>
            </w:r>
            <w:r w:rsidR="00FA4CF8">
              <w:rPr>
                <w:rFonts w:ascii="Arial" w:hAnsi="Arial"/>
                <w:sz w:val="16"/>
              </w:rPr>
              <w:t xml:space="preserve">Applications </w:t>
            </w:r>
            <w:r>
              <w:rPr>
                <w:rFonts w:ascii="Arial" w:hAnsi="Arial"/>
                <w:sz w:val="16"/>
              </w:rPr>
              <w:t>wil be accepted after</w:t>
            </w:r>
            <w:r w:rsidR="00FA4CF8">
              <w:rPr>
                <w:rFonts w:ascii="Arial" w:hAnsi="Arial"/>
                <w:sz w:val="16"/>
              </w:rPr>
              <w:t xml:space="preserve"> </w:t>
            </w:r>
            <w:r w:rsidR="00E03283">
              <w:rPr>
                <w:rFonts w:ascii="Arial" w:hAnsi="Arial"/>
                <w:sz w:val="16"/>
              </w:rPr>
              <w:t>[DATE]</w:t>
            </w:r>
          </w:p>
          <w:p w:rsidR="00FA4CF8" w:rsidRDefault="00FA4CF8">
            <w:pPr>
              <w:numPr>
                <w:ilvl w:val="0"/>
                <w:numId w:val="4"/>
              </w:numPr>
              <w:spacing w:after="120"/>
              <w:rPr>
                <w:rFonts w:ascii="Arial" w:hAnsi="Arial"/>
                <w:sz w:val="16"/>
              </w:rPr>
            </w:pPr>
            <w:r>
              <w:rPr>
                <w:rFonts w:ascii="Arial" w:hAnsi="Arial"/>
                <w:sz w:val="16"/>
              </w:rPr>
              <w:t>Applications will be accepted on a first-come basis, based on completed application (see Team Application Form for criteria). Teams will be notified by email within 48 hours of the receipt of their applications.</w:t>
            </w:r>
          </w:p>
          <w:p w:rsidR="00FA4CF8" w:rsidRDefault="00FA4CF8">
            <w:pPr>
              <w:numPr>
                <w:ilvl w:val="0"/>
                <w:numId w:val="4"/>
              </w:numPr>
              <w:spacing w:after="120"/>
              <w:rPr>
                <w:rFonts w:ascii="Arial" w:hAnsi="Arial"/>
                <w:sz w:val="16"/>
              </w:rPr>
            </w:pPr>
            <w:r>
              <w:rPr>
                <w:rFonts w:ascii="Arial" w:hAnsi="Arial"/>
                <w:sz w:val="16"/>
              </w:rPr>
              <w:t>Teams not accepted into the tournament will be refunded within 48 hours or offered the opportunity to be placed on a waiting list.</w:t>
            </w:r>
          </w:p>
          <w:p w:rsidR="00FA4CF8" w:rsidRDefault="00FA4CF8">
            <w:pPr>
              <w:numPr>
                <w:ilvl w:val="0"/>
                <w:numId w:val="4"/>
              </w:numPr>
              <w:spacing w:after="120"/>
              <w:rPr>
                <w:rFonts w:ascii="Arial" w:hAnsi="Arial"/>
                <w:sz w:val="16"/>
              </w:rPr>
            </w:pPr>
            <w:r>
              <w:rPr>
                <w:rFonts w:ascii="Arial" w:hAnsi="Arial"/>
                <w:sz w:val="16"/>
              </w:rPr>
              <w:t>The primary form of communication between the Tournament and applying teams will be email and the Tournament website. Teams must designate a Team Contact on their application who has email and Internet access.</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REFUNDS</w:t>
            </w:r>
          </w:p>
        </w:tc>
        <w:tc>
          <w:tcPr>
            <w:tcW w:w="8636" w:type="dxa"/>
            <w:gridSpan w:val="2"/>
          </w:tcPr>
          <w:p w:rsidR="00FA4CF8" w:rsidRDefault="00FA4CF8">
            <w:pPr>
              <w:numPr>
                <w:ilvl w:val="0"/>
                <w:numId w:val="5"/>
              </w:numPr>
              <w:spacing w:after="120"/>
              <w:rPr>
                <w:rFonts w:ascii="Arial" w:hAnsi="Arial"/>
                <w:sz w:val="16"/>
              </w:rPr>
            </w:pPr>
            <w:r>
              <w:rPr>
                <w:rFonts w:ascii="Arial" w:hAnsi="Arial"/>
                <w:sz w:val="16"/>
              </w:rPr>
              <w:t xml:space="preserve">Teams withdrawing </w:t>
            </w:r>
            <w:r w:rsidR="007D4F0B">
              <w:rPr>
                <w:rFonts w:ascii="Arial" w:hAnsi="Arial"/>
                <w:sz w:val="16"/>
              </w:rPr>
              <w:t>15</w:t>
            </w:r>
            <w:r>
              <w:rPr>
                <w:rFonts w:ascii="Arial" w:hAnsi="Arial"/>
                <w:sz w:val="16"/>
              </w:rPr>
              <w:t xml:space="preserve"> days or more before the tournament will be issued a full refund within 14 days of written notification.</w:t>
            </w:r>
          </w:p>
          <w:p w:rsidR="00FA4CF8" w:rsidRDefault="00FA4CF8">
            <w:pPr>
              <w:numPr>
                <w:ilvl w:val="0"/>
                <w:numId w:val="5"/>
              </w:numPr>
              <w:spacing w:after="120"/>
              <w:rPr>
                <w:rFonts w:ascii="Arial" w:hAnsi="Arial"/>
                <w:sz w:val="16"/>
              </w:rPr>
            </w:pPr>
            <w:r>
              <w:rPr>
                <w:rFonts w:ascii="Arial" w:hAnsi="Arial"/>
                <w:sz w:val="16"/>
              </w:rPr>
              <w:t xml:space="preserve">Teams withdrawing less than </w:t>
            </w:r>
            <w:r w:rsidR="007D4F0B">
              <w:rPr>
                <w:rFonts w:ascii="Arial" w:hAnsi="Arial"/>
                <w:sz w:val="16"/>
              </w:rPr>
              <w:t>15</w:t>
            </w:r>
            <w:r>
              <w:rPr>
                <w:rFonts w:ascii="Arial" w:hAnsi="Arial"/>
                <w:sz w:val="16"/>
              </w:rPr>
              <w:t xml:space="preserve"> days before the start of the tournament will only be issued a refund if a replacement team can be found.</w:t>
            </w:r>
          </w:p>
          <w:p w:rsidR="00FA4CF8" w:rsidRPr="007D4F0B" w:rsidRDefault="00FA4CF8" w:rsidP="007D4F0B">
            <w:pPr>
              <w:numPr>
                <w:ilvl w:val="0"/>
                <w:numId w:val="5"/>
              </w:numPr>
              <w:spacing w:after="120"/>
              <w:rPr>
                <w:rFonts w:ascii="Arial" w:hAnsi="Arial"/>
                <w:sz w:val="16"/>
              </w:rPr>
            </w:pPr>
            <w:r>
              <w:rPr>
                <w:rFonts w:ascii="Arial" w:hAnsi="Arial"/>
                <w:sz w:val="16"/>
              </w:rPr>
              <w:t>If the tournament is canceled and cannot be rescheduled a full refund will be issued.</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CANCELLATION</w:t>
            </w:r>
          </w:p>
        </w:tc>
        <w:tc>
          <w:tcPr>
            <w:tcW w:w="8636" w:type="dxa"/>
            <w:gridSpan w:val="2"/>
          </w:tcPr>
          <w:p w:rsidR="00FA4CF8" w:rsidRDefault="00FA4CF8">
            <w:pPr>
              <w:numPr>
                <w:ilvl w:val="0"/>
                <w:numId w:val="6"/>
              </w:numPr>
              <w:spacing w:after="120"/>
              <w:rPr>
                <w:rFonts w:ascii="Arial" w:hAnsi="Arial"/>
                <w:sz w:val="16"/>
              </w:rPr>
            </w:pPr>
            <w:r>
              <w:rPr>
                <w:rFonts w:ascii="Arial" w:hAnsi="Arial"/>
                <w:sz w:val="16"/>
              </w:rPr>
              <w:t>If the tournament is cancelled due to weather after partially completing and it cannot be rescheduled to be completed, refunds will be made to teams on a prorated basis, based on the number of actual games played.</w:t>
            </w:r>
          </w:p>
          <w:p w:rsidR="00FA4CF8" w:rsidRDefault="00FA4CF8">
            <w:pPr>
              <w:numPr>
                <w:ilvl w:val="0"/>
                <w:numId w:val="6"/>
              </w:numPr>
              <w:spacing w:after="120"/>
              <w:rPr>
                <w:rFonts w:ascii="Arial" w:hAnsi="Arial"/>
                <w:sz w:val="16"/>
              </w:rPr>
            </w:pPr>
            <w:r>
              <w:rPr>
                <w:rFonts w:ascii="Arial" w:hAnsi="Arial"/>
                <w:sz w:val="16"/>
              </w:rPr>
              <w:t xml:space="preserve">If the tournament cannot be held due to weather or other conditions beyond the control of the tournament hosts, then a full refund will be sent to all teams, less the cost of any pre-ordered items. Pre-ordered </w:t>
            </w:r>
            <w:r w:rsidR="006B62EE">
              <w:rPr>
                <w:rFonts w:ascii="Arial" w:hAnsi="Arial"/>
                <w:sz w:val="16"/>
              </w:rPr>
              <w:t>items will be sent to the team.</w:t>
            </w:r>
          </w:p>
        </w:tc>
      </w:tr>
      <w:tr w:rsidR="00FA4CF8" w:rsidTr="0097300E">
        <w:tc>
          <w:tcPr>
            <w:tcW w:w="2056" w:type="dxa"/>
          </w:tcPr>
          <w:p w:rsidR="00FA4CF8" w:rsidRPr="00E03283" w:rsidRDefault="00FA4CF8">
            <w:pPr>
              <w:numPr>
                <w:ilvl w:val="0"/>
                <w:numId w:val="1"/>
              </w:numPr>
              <w:tabs>
                <w:tab w:val="clear" w:pos="360"/>
              </w:tabs>
              <w:spacing w:after="120"/>
              <w:ind w:left="266" w:hanging="266"/>
              <w:rPr>
                <w:rFonts w:ascii="Arial" w:hAnsi="Arial"/>
                <w:b/>
                <w:sz w:val="16"/>
              </w:rPr>
            </w:pPr>
            <w:r w:rsidRPr="00E03283">
              <w:rPr>
                <w:rFonts w:ascii="Arial" w:hAnsi="Arial"/>
                <w:b/>
                <w:sz w:val="16"/>
              </w:rPr>
              <w:t>PLAYERS/TEAMS</w:t>
            </w:r>
          </w:p>
        </w:tc>
        <w:tc>
          <w:tcPr>
            <w:tcW w:w="8636" w:type="dxa"/>
            <w:gridSpan w:val="2"/>
          </w:tcPr>
          <w:p w:rsidR="00FA4CF8" w:rsidRPr="00E03283" w:rsidRDefault="00FA4CF8">
            <w:pPr>
              <w:numPr>
                <w:ilvl w:val="0"/>
                <w:numId w:val="7"/>
              </w:numPr>
              <w:spacing w:after="120"/>
              <w:rPr>
                <w:rFonts w:ascii="Arial" w:hAnsi="Arial"/>
                <w:sz w:val="16"/>
              </w:rPr>
            </w:pPr>
            <w:r w:rsidRPr="00E03283">
              <w:rPr>
                <w:rFonts w:ascii="Arial" w:hAnsi="Arial"/>
                <w:sz w:val="16"/>
              </w:rPr>
              <w:t>All players must be registe</w:t>
            </w:r>
            <w:r w:rsidR="00A40E8B" w:rsidRPr="00E03283">
              <w:rPr>
                <w:rFonts w:ascii="Arial" w:hAnsi="Arial"/>
                <w:sz w:val="16"/>
              </w:rPr>
              <w:t>red and have played in the AYSO</w:t>
            </w:r>
            <w:r w:rsidR="00BE03CC">
              <w:rPr>
                <w:rFonts w:ascii="Arial" w:hAnsi="Arial"/>
                <w:sz w:val="16"/>
              </w:rPr>
              <w:t xml:space="preserve"> </w:t>
            </w:r>
            <w:r w:rsidR="00BE03CC" w:rsidRPr="00BE03CC">
              <w:rPr>
                <w:rFonts w:ascii="Arial" w:hAnsi="Arial"/>
                <w:b/>
                <w:sz w:val="16"/>
              </w:rPr>
              <w:t>XXXX-XX</w:t>
            </w:r>
            <w:r w:rsidR="00BE03CC">
              <w:rPr>
                <w:rFonts w:ascii="Arial" w:hAnsi="Arial"/>
                <w:sz w:val="16"/>
              </w:rPr>
              <w:t xml:space="preserve"> primary seasons or UYSA </w:t>
            </w:r>
            <w:r w:rsidR="00BE03CC" w:rsidRPr="00BE03CC">
              <w:rPr>
                <w:rFonts w:ascii="Arial" w:hAnsi="Arial"/>
                <w:b/>
                <w:sz w:val="16"/>
              </w:rPr>
              <w:t>XXXX-XX</w:t>
            </w:r>
            <w:r w:rsidR="00BE03CC">
              <w:rPr>
                <w:rFonts w:ascii="Arial" w:hAnsi="Arial"/>
                <w:sz w:val="16"/>
              </w:rPr>
              <w:t xml:space="preserve"> primary season</w:t>
            </w:r>
            <w:r w:rsidRPr="00E03283">
              <w:rPr>
                <w:rFonts w:ascii="Arial" w:hAnsi="Arial"/>
                <w:sz w:val="20"/>
              </w:rPr>
              <w:t>.</w:t>
            </w:r>
            <w:r w:rsidRPr="00E03283">
              <w:rPr>
                <w:rFonts w:ascii="Arial" w:hAnsi="Arial"/>
                <w:sz w:val="16"/>
              </w:rPr>
              <w:t xml:space="preserve"> Coaches are responsible to ensure that all players meet eligibility requirements. </w:t>
            </w:r>
          </w:p>
          <w:p w:rsidR="00FA4CF8" w:rsidRPr="00E03283" w:rsidRDefault="00FA4CF8">
            <w:pPr>
              <w:numPr>
                <w:ilvl w:val="0"/>
                <w:numId w:val="7"/>
              </w:numPr>
              <w:spacing w:after="120"/>
              <w:rPr>
                <w:rFonts w:ascii="Arial" w:hAnsi="Arial"/>
                <w:sz w:val="16"/>
              </w:rPr>
            </w:pPr>
            <w:r w:rsidRPr="00E03283">
              <w:rPr>
                <w:rFonts w:ascii="Arial" w:hAnsi="Arial"/>
                <w:sz w:val="16"/>
              </w:rPr>
              <w:t xml:space="preserve">The team roster must be </w:t>
            </w:r>
            <w:r w:rsidR="006B62EE" w:rsidRPr="00E03283">
              <w:rPr>
                <w:rFonts w:ascii="Arial" w:hAnsi="Arial"/>
                <w:sz w:val="16"/>
              </w:rPr>
              <w:t xml:space="preserve">created and printed in </w:t>
            </w:r>
            <w:r w:rsidR="00393B34">
              <w:rPr>
                <w:rFonts w:ascii="Arial" w:hAnsi="Arial"/>
                <w:sz w:val="16"/>
              </w:rPr>
              <w:t>AYSO’s Rregion Management System</w:t>
            </w:r>
            <w:r w:rsidR="006B62EE" w:rsidRPr="00E03283">
              <w:rPr>
                <w:rFonts w:ascii="Arial" w:hAnsi="Arial"/>
                <w:sz w:val="16"/>
              </w:rPr>
              <w:t xml:space="preserve"> </w:t>
            </w:r>
            <w:r w:rsidRPr="00E03283">
              <w:rPr>
                <w:rFonts w:ascii="Arial" w:hAnsi="Arial"/>
                <w:sz w:val="16"/>
              </w:rPr>
              <w:t>and approved by each</w:t>
            </w:r>
            <w:r w:rsidR="007D4F0B" w:rsidRPr="00E03283">
              <w:rPr>
                <w:rFonts w:ascii="Arial" w:hAnsi="Arial"/>
                <w:sz w:val="16"/>
              </w:rPr>
              <w:t xml:space="preserve"> player’s Regional Commissioner</w:t>
            </w:r>
            <w:r w:rsidR="00BE03CC">
              <w:rPr>
                <w:rFonts w:ascii="Arial" w:hAnsi="Arial"/>
                <w:sz w:val="16"/>
              </w:rPr>
              <w:t xml:space="preserve"> (or created and printed in Affinty and approved for UYSA teams and a copy provided to the tournament at checkin-for open tournaments). Printed Roster changes</w:t>
            </w:r>
            <w:r w:rsidR="006B62EE" w:rsidRPr="00E03283">
              <w:rPr>
                <w:rFonts w:ascii="Arial" w:hAnsi="Arial"/>
                <w:sz w:val="16"/>
              </w:rPr>
              <w:t xml:space="preserve"> </w:t>
            </w:r>
            <w:r w:rsidRPr="00E03283">
              <w:rPr>
                <w:rFonts w:ascii="Arial" w:hAnsi="Arial"/>
                <w:sz w:val="16"/>
              </w:rPr>
              <w:t xml:space="preserve">may be submitted </w:t>
            </w:r>
            <w:r w:rsidR="009904C3" w:rsidRPr="00E03283">
              <w:rPr>
                <w:rFonts w:ascii="Arial" w:hAnsi="Arial"/>
                <w:sz w:val="16"/>
              </w:rPr>
              <w:t>until the team checks in at headquarters.  After the team has checked in, t</w:t>
            </w:r>
            <w:r w:rsidRPr="00E03283">
              <w:rPr>
                <w:rFonts w:ascii="Arial" w:hAnsi="Arial"/>
                <w:sz w:val="16"/>
              </w:rPr>
              <w:t xml:space="preserve">here will be no roster </w:t>
            </w:r>
            <w:r w:rsidR="009904C3" w:rsidRPr="00E03283">
              <w:rPr>
                <w:rFonts w:ascii="Arial" w:hAnsi="Arial"/>
                <w:sz w:val="16"/>
              </w:rPr>
              <w:t>changes allowed.</w:t>
            </w:r>
          </w:p>
          <w:p w:rsidR="00FA4CF8" w:rsidRPr="00E03283" w:rsidRDefault="00FA4CF8">
            <w:pPr>
              <w:numPr>
                <w:ilvl w:val="0"/>
                <w:numId w:val="7"/>
              </w:numPr>
              <w:spacing w:after="120"/>
              <w:rPr>
                <w:rFonts w:ascii="Arial" w:hAnsi="Arial"/>
                <w:sz w:val="16"/>
              </w:rPr>
            </w:pPr>
            <w:r w:rsidRPr="00E03283">
              <w:rPr>
                <w:rFonts w:ascii="Arial" w:hAnsi="Arial"/>
                <w:sz w:val="16"/>
              </w:rPr>
              <w:t>3 Guest Players (players from a different region from the applying team’s region) will be allowed for each team. However, the Guest Player will be required to have the approval of both the Guest Player’s regional commissioner and the Host T</w:t>
            </w:r>
            <w:r w:rsidR="00FA1894" w:rsidRPr="00E03283">
              <w:rPr>
                <w:rFonts w:ascii="Arial" w:hAnsi="Arial"/>
                <w:sz w:val="16"/>
              </w:rPr>
              <w:t>eam regional commissioner</w:t>
            </w:r>
            <w:r w:rsidRPr="00E03283">
              <w:rPr>
                <w:rFonts w:ascii="Arial" w:hAnsi="Arial"/>
                <w:sz w:val="16"/>
              </w:rPr>
              <w:t>.</w:t>
            </w:r>
            <w:r w:rsidR="006B62EE" w:rsidRPr="00E03283">
              <w:rPr>
                <w:rFonts w:ascii="Arial" w:hAnsi="Arial"/>
                <w:sz w:val="16"/>
              </w:rPr>
              <w:t xml:space="preserve">  In addition the guest player</w:t>
            </w:r>
            <w:r w:rsidR="00393B34">
              <w:rPr>
                <w:rFonts w:ascii="Arial" w:hAnsi="Arial"/>
                <w:sz w:val="16"/>
              </w:rPr>
              <w:t xml:space="preserve"> roster must be created in AYSO’s Region Management S</w:t>
            </w:r>
            <w:bookmarkStart w:id="0" w:name="_GoBack"/>
            <w:bookmarkEnd w:id="0"/>
            <w:r w:rsidR="00393B34">
              <w:rPr>
                <w:rFonts w:ascii="Arial" w:hAnsi="Arial"/>
                <w:sz w:val="16"/>
              </w:rPr>
              <w:t>ystem</w:t>
            </w:r>
            <w:r w:rsidR="006B62EE" w:rsidRPr="00E03283">
              <w:rPr>
                <w:rFonts w:ascii="Arial" w:hAnsi="Arial"/>
                <w:sz w:val="16"/>
              </w:rPr>
              <w:t>.</w:t>
            </w:r>
            <w:r w:rsidR="00BE03CC">
              <w:rPr>
                <w:rFonts w:ascii="Arial" w:hAnsi="Arial"/>
                <w:sz w:val="16"/>
              </w:rPr>
              <w:t xml:space="preserve"> </w:t>
            </w:r>
          </w:p>
          <w:p w:rsidR="00FA4CF8" w:rsidRPr="00E03283" w:rsidRDefault="00FA4CF8">
            <w:pPr>
              <w:numPr>
                <w:ilvl w:val="0"/>
                <w:numId w:val="7"/>
              </w:numPr>
              <w:spacing w:after="120"/>
              <w:rPr>
                <w:rFonts w:ascii="Arial" w:hAnsi="Arial"/>
                <w:sz w:val="16"/>
              </w:rPr>
            </w:pPr>
            <w:r w:rsidRPr="00E03283">
              <w:rPr>
                <w:rFonts w:ascii="Arial" w:hAnsi="Arial"/>
                <w:sz w:val="16"/>
              </w:rPr>
              <w:t>Coed teams will be accepted in the U16/U19 division only.</w:t>
            </w:r>
            <w:r w:rsidR="009904C3" w:rsidRPr="00E03283">
              <w:rPr>
                <w:rFonts w:ascii="Arial" w:hAnsi="Arial"/>
                <w:sz w:val="16"/>
              </w:rPr>
              <w:t xml:space="preserve">  Each team will have at least 4</w:t>
            </w:r>
            <w:r w:rsidRPr="00E03283">
              <w:rPr>
                <w:rFonts w:ascii="Arial" w:hAnsi="Arial"/>
                <w:sz w:val="16"/>
              </w:rPr>
              <w:t xml:space="preserve"> girls on playing field at all times.</w:t>
            </w:r>
            <w:r w:rsidR="008D5586" w:rsidRPr="00E03283">
              <w:rPr>
                <w:rFonts w:ascii="Arial" w:hAnsi="Arial"/>
                <w:sz w:val="16"/>
              </w:rPr>
              <w:t xml:space="preserve"> Coed teams in U10, U12 or U14 will be placed in the boys division play.</w:t>
            </w:r>
          </w:p>
          <w:p w:rsidR="00FA4CF8" w:rsidRPr="00E03283" w:rsidRDefault="00FA4CF8">
            <w:pPr>
              <w:numPr>
                <w:ilvl w:val="0"/>
                <w:numId w:val="7"/>
              </w:numPr>
              <w:spacing w:after="120"/>
              <w:rPr>
                <w:rFonts w:ascii="Arial" w:hAnsi="Arial"/>
                <w:sz w:val="16"/>
              </w:rPr>
            </w:pPr>
            <w:r w:rsidRPr="00E03283">
              <w:rPr>
                <w:rFonts w:ascii="Arial" w:hAnsi="Arial"/>
                <w:sz w:val="16"/>
              </w:rPr>
              <w:t xml:space="preserve">Division </w:t>
            </w:r>
            <w:r w:rsidR="003116E5" w:rsidRPr="00E03283">
              <w:rPr>
                <w:rFonts w:ascii="Arial" w:hAnsi="Arial"/>
                <w:sz w:val="16"/>
              </w:rPr>
              <w:t>U16/</w:t>
            </w:r>
            <w:r w:rsidRPr="00E03283">
              <w:rPr>
                <w:rFonts w:ascii="Arial" w:hAnsi="Arial"/>
                <w:sz w:val="16"/>
              </w:rPr>
              <w:t>U19 will play 11-v-11, and there will be a roster limit of 18 players per team.</w:t>
            </w:r>
            <w:r w:rsidRPr="00E03283">
              <w:rPr>
                <w:rFonts w:ascii="Arial" w:hAnsi="Arial"/>
                <w:sz w:val="16"/>
              </w:rPr>
              <w:br/>
              <w:t>Division U14 will play 11-v-11, and there will be a roster limit of 15 players per team.</w:t>
            </w:r>
            <w:r w:rsidRPr="00E03283">
              <w:rPr>
                <w:rFonts w:ascii="Arial" w:hAnsi="Arial"/>
                <w:sz w:val="16"/>
              </w:rPr>
              <w:br/>
              <w:t>Division U12 will play 9-v-9, and there will be a roster limit of 12 players per team.</w:t>
            </w:r>
            <w:r w:rsidRPr="00E03283">
              <w:rPr>
                <w:rFonts w:ascii="Arial" w:hAnsi="Arial"/>
                <w:sz w:val="16"/>
              </w:rPr>
              <w:br/>
              <w:t>Division U10 will play 7-v-7, and there will be a roster limit of 10 players per team.</w:t>
            </w:r>
          </w:p>
          <w:p w:rsidR="00FA4CF8" w:rsidRPr="00E03283" w:rsidRDefault="00FA4CF8">
            <w:pPr>
              <w:numPr>
                <w:ilvl w:val="0"/>
                <w:numId w:val="7"/>
              </w:numPr>
              <w:spacing w:after="120"/>
              <w:rPr>
                <w:rFonts w:ascii="Arial" w:hAnsi="Arial"/>
                <w:sz w:val="16"/>
              </w:rPr>
            </w:pPr>
            <w:r w:rsidRPr="00E03283">
              <w:rPr>
                <w:rFonts w:ascii="Arial" w:hAnsi="Arial"/>
                <w:sz w:val="16"/>
              </w:rPr>
              <w:t>All players must play at least half of each game. Violation of these player rules exposes a team to protest and renders them subject to forfeiture of game and possible disqualification at the discretion of the Tournament Director.</w:t>
            </w:r>
          </w:p>
          <w:p w:rsidR="0097300E" w:rsidRPr="00E03283" w:rsidRDefault="0097300E" w:rsidP="0097300E">
            <w:pPr>
              <w:spacing w:after="120"/>
              <w:ind w:left="360"/>
              <w:rPr>
                <w:rFonts w:ascii="Arial" w:hAnsi="Arial"/>
                <w:sz w:val="16"/>
              </w:rPr>
            </w:pPr>
          </w:p>
          <w:p w:rsidR="00FA4CF8" w:rsidRPr="00E03283" w:rsidRDefault="00FA4CF8">
            <w:pPr>
              <w:spacing w:after="120"/>
              <w:rPr>
                <w:rFonts w:ascii="Arial" w:hAnsi="Arial"/>
                <w:sz w:val="16"/>
              </w:rPr>
            </w:pPr>
            <w:r w:rsidRPr="00E03283">
              <w:rPr>
                <w:rFonts w:ascii="Arial" w:hAnsi="Arial"/>
                <w:sz w:val="16"/>
              </w:rPr>
              <w:t xml:space="preserve">     </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lastRenderedPageBreak/>
              <w:t>COACHES</w:t>
            </w:r>
          </w:p>
        </w:tc>
        <w:tc>
          <w:tcPr>
            <w:tcW w:w="8636" w:type="dxa"/>
            <w:gridSpan w:val="2"/>
          </w:tcPr>
          <w:p w:rsidR="00FA4CF8" w:rsidRDefault="00FA4CF8">
            <w:pPr>
              <w:numPr>
                <w:ilvl w:val="0"/>
                <w:numId w:val="8"/>
              </w:numPr>
              <w:spacing w:after="120"/>
              <w:rPr>
                <w:rFonts w:ascii="Arial" w:hAnsi="Arial"/>
                <w:sz w:val="16"/>
              </w:rPr>
            </w:pPr>
            <w:r>
              <w:rPr>
                <w:rFonts w:ascii="Arial" w:hAnsi="Arial"/>
                <w:sz w:val="16"/>
              </w:rPr>
              <w:t xml:space="preserve">Each team is limited to one Head Coach and one Assistant Coach only. These coaches must be the ones listed on the Official Team Roster. </w:t>
            </w:r>
          </w:p>
          <w:p w:rsidR="007D4F0B" w:rsidRDefault="00FA4CF8" w:rsidP="007D4F0B">
            <w:pPr>
              <w:numPr>
                <w:ilvl w:val="0"/>
                <w:numId w:val="8"/>
              </w:numPr>
              <w:spacing w:after="120"/>
              <w:rPr>
                <w:rFonts w:ascii="Arial" w:hAnsi="Arial"/>
                <w:sz w:val="16"/>
              </w:rPr>
            </w:pPr>
            <w:r>
              <w:rPr>
                <w:rFonts w:ascii="Arial" w:hAnsi="Arial"/>
                <w:sz w:val="16"/>
              </w:rPr>
              <w:t xml:space="preserve">Each Coach must provide their AYSO Identification Number, be a currently registered volunteer, Safe-Haven certified, </w:t>
            </w:r>
            <w:r w:rsidR="006B62EE">
              <w:rPr>
                <w:rFonts w:ascii="Arial" w:hAnsi="Arial"/>
                <w:sz w:val="16"/>
              </w:rPr>
              <w:t xml:space="preserve">CDC concussion and </w:t>
            </w:r>
            <w:r>
              <w:rPr>
                <w:rFonts w:ascii="Arial" w:hAnsi="Arial"/>
                <w:sz w:val="16"/>
              </w:rPr>
              <w:t xml:space="preserve">AYSO trained at the age-appropriate level.  Proof of coach certification  and training will be verified by the coach and assistant coach attaching their training record from </w:t>
            </w:r>
            <w:r w:rsidR="00393B34">
              <w:rPr>
                <w:rFonts w:ascii="Arial" w:hAnsi="Arial"/>
                <w:sz w:val="16"/>
              </w:rPr>
              <w:t>AYSO’s Region Management System</w:t>
            </w:r>
            <w:r>
              <w:rPr>
                <w:rFonts w:ascii="Arial" w:hAnsi="Arial"/>
                <w:sz w:val="16"/>
              </w:rPr>
              <w:t xml:space="preserve"> to the roster.  </w:t>
            </w:r>
          </w:p>
          <w:p w:rsidR="00FA4CF8" w:rsidRDefault="00FA4CF8" w:rsidP="007D4F0B">
            <w:pPr>
              <w:numPr>
                <w:ilvl w:val="0"/>
                <w:numId w:val="8"/>
              </w:numPr>
              <w:spacing w:after="120"/>
              <w:rPr>
                <w:rFonts w:ascii="Arial" w:hAnsi="Arial"/>
                <w:sz w:val="16"/>
              </w:rPr>
            </w:pPr>
            <w:r>
              <w:rPr>
                <w:rFonts w:ascii="Arial" w:hAnsi="Arial"/>
                <w:sz w:val="16"/>
              </w:rPr>
              <w:t>Coaches are expected to set the example for their team in exhibiting proper AYSO behavior and Kid Zone behavior. Coaches are expected to remain in the technical area during games and only enter the field of play as requested by the referee.</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REFEREES</w:t>
            </w:r>
          </w:p>
        </w:tc>
        <w:tc>
          <w:tcPr>
            <w:tcW w:w="8636" w:type="dxa"/>
            <w:gridSpan w:val="2"/>
          </w:tcPr>
          <w:p w:rsidR="0097300E" w:rsidRDefault="0097300E" w:rsidP="0097300E">
            <w:pPr>
              <w:numPr>
                <w:ilvl w:val="0"/>
                <w:numId w:val="40"/>
              </w:numPr>
              <w:spacing w:after="120"/>
              <w:rPr>
                <w:rFonts w:ascii="Arial" w:hAnsi="Arial"/>
                <w:sz w:val="16"/>
              </w:rPr>
            </w:pPr>
            <w:r>
              <w:rPr>
                <w:rFonts w:ascii="Arial" w:hAnsi="Arial"/>
                <w:sz w:val="16"/>
              </w:rPr>
              <w:t xml:space="preserve">Referees will be expected to uphold the tournament rules, </w:t>
            </w:r>
            <w:r w:rsidR="002E63D7">
              <w:rPr>
                <w:rFonts w:ascii="Arial" w:hAnsi="Arial"/>
                <w:sz w:val="16"/>
              </w:rPr>
              <w:t xml:space="preserve">AYSO National Governing Documents, </w:t>
            </w:r>
            <w:r>
              <w:rPr>
                <w:rFonts w:ascii="Arial" w:hAnsi="Arial"/>
                <w:sz w:val="16"/>
              </w:rPr>
              <w:t xml:space="preserve">and </w:t>
            </w:r>
            <w:r w:rsidR="00921EF5">
              <w:rPr>
                <w:rFonts w:ascii="Arial" w:hAnsi="Arial"/>
                <w:sz w:val="16"/>
              </w:rPr>
              <w:t>IFAB</w:t>
            </w:r>
            <w:r>
              <w:rPr>
                <w:rFonts w:ascii="Arial" w:hAnsi="Arial"/>
                <w:sz w:val="16"/>
              </w:rPr>
              <w:t xml:space="preserve"> laws. Any failure of the referee to uphold these rules may be cause for dismissal from the tournament. </w:t>
            </w:r>
          </w:p>
          <w:p w:rsidR="00A40E8B" w:rsidRDefault="00A40E8B" w:rsidP="0097300E">
            <w:pPr>
              <w:numPr>
                <w:ilvl w:val="0"/>
                <w:numId w:val="40"/>
              </w:numPr>
              <w:spacing w:after="120"/>
              <w:rPr>
                <w:rFonts w:ascii="Arial" w:hAnsi="Arial"/>
                <w:sz w:val="16"/>
              </w:rPr>
            </w:pPr>
            <w:r>
              <w:rPr>
                <w:rFonts w:ascii="Arial" w:hAnsi="Arial"/>
                <w:sz w:val="16"/>
              </w:rPr>
              <w:t xml:space="preserve">Qualified AYSO and USSF referees will cover each of the games.  Referee teams will consist of one center and two assistant referees. </w:t>
            </w:r>
          </w:p>
          <w:p w:rsidR="00FA4CF8" w:rsidRDefault="00FA4CF8" w:rsidP="0097300E">
            <w:pPr>
              <w:numPr>
                <w:ilvl w:val="0"/>
                <w:numId w:val="40"/>
              </w:numPr>
              <w:spacing w:after="120"/>
              <w:rPr>
                <w:rFonts w:ascii="Arial" w:hAnsi="Arial"/>
                <w:sz w:val="16"/>
              </w:rPr>
            </w:pPr>
            <w:r>
              <w:rPr>
                <w:rFonts w:ascii="Arial" w:hAnsi="Arial"/>
                <w:sz w:val="16"/>
              </w:rPr>
              <w:t>Only the diagonal system of control will be used to referee the games.</w:t>
            </w:r>
          </w:p>
          <w:p w:rsidR="00FA4CF8" w:rsidRDefault="00FA4CF8" w:rsidP="0097300E">
            <w:pPr>
              <w:numPr>
                <w:ilvl w:val="0"/>
                <w:numId w:val="40"/>
              </w:numPr>
              <w:spacing w:after="120"/>
              <w:rPr>
                <w:rFonts w:ascii="Arial" w:hAnsi="Arial"/>
                <w:sz w:val="16"/>
              </w:rPr>
            </w:pPr>
            <w:r>
              <w:rPr>
                <w:rFonts w:ascii="Arial" w:hAnsi="Arial"/>
                <w:sz w:val="16"/>
              </w:rPr>
              <w:t>Center Referees will be assigned to games as follows:</w:t>
            </w:r>
            <w:r>
              <w:rPr>
                <w:rFonts w:ascii="Arial" w:hAnsi="Arial"/>
                <w:sz w:val="16"/>
              </w:rPr>
              <w:br/>
              <w:t>U-10:</w:t>
            </w:r>
            <w:r>
              <w:rPr>
                <w:rFonts w:ascii="Arial" w:hAnsi="Arial"/>
                <w:sz w:val="16"/>
              </w:rPr>
              <w:tab/>
              <w:t xml:space="preserve">   Regional Badge or higher</w:t>
            </w:r>
            <w:r>
              <w:rPr>
                <w:rFonts w:ascii="Arial" w:hAnsi="Arial"/>
                <w:sz w:val="16"/>
              </w:rPr>
              <w:br/>
              <w:t xml:space="preserve">U-12: </w:t>
            </w:r>
            <w:r>
              <w:rPr>
                <w:rFonts w:ascii="Arial" w:hAnsi="Arial"/>
                <w:sz w:val="16"/>
              </w:rPr>
              <w:tab/>
              <w:t xml:space="preserve">   Intermediate Badge or higher</w:t>
            </w:r>
            <w:r>
              <w:rPr>
                <w:rFonts w:ascii="Arial" w:hAnsi="Arial"/>
                <w:sz w:val="16"/>
              </w:rPr>
              <w:br/>
              <w:t>U-14:</w:t>
            </w:r>
            <w:r>
              <w:rPr>
                <w:rFonts w:ascii="Arial" w:hAnsi="Arial"/>
                <w:sz w:val="16"/>
              </w:rPr>
              <w:tab/>
              <w:t xml:space="preserve">   Intermediate Badge or higher, Advanced preferred</w:t>
            </w:r>
            <w:r>
              <w:rPr>
                <w:rFonts w:ascii="Arial" w:hAnsi="Arial"/>
                <w:sz w:val="16"/>
              </w:rPr>
              <w:br/>
              <w:t>U-16/U-19:          Intermediate Badge or higher, Advanced preferred.</w:t>
            </w:r>
          </w:p>
          <w:p w:rsidR="00FA4CF8" w:rsidRDefault="00FA4CF8" w:rsidP="0097300E">
            <w:pPr>
              <w:numPr>
                <w:ilvl w:val="0"/>
                <w:numId w:val="40"/>
              </w:numPr>
              <w:spacing w:after="120"/>
              <w:rPr>
                <w:rFonts w:ascii="Arial" w:hAnsi="Arial"/>
                <w:sz w:val="16"/>
              </w:rPr>
            </w:pPr>
            <w:r>
              <w:rPr>
                <w:rFonts w:ascii="Arial" w:hAnsi="Arial"/>
                <w:sz w:val="16"/>
              </w:rPr>
              <w:t>Youth referees  must be at least 2 years older than the age group they are refereeing.  They must have their youth volunteer ap</w:t>
            </w:r>
            <w:r w:rsidR="003B62C5">
              <w:rPr>
                <w:rFonts w:ascii="Arial" w:hAnsi="Arial"/>
                <w:sz w:val="16"/>
              </w:rPr>
              <w:t>p</w:t>
            </w:r>
            <w:r>
              <w:rPr>
                <w:rFonts w:ascii="Arial" w:hAnsi="Arial"/>
                <w:sz w:val="16"/>
              </w:rPr>
              <w:t>llication with them at all times.</w:t>
            </w:r>
          </w:p>
          <w:p w:rsidR="008D5586" w:rsidRDefault="00FA4CF8" w:rsidP="0097300E">
            <w:pPr>
              <w:numPr>
                <w:ilvl w:val="0"/>
                <w:numId w:val="40"/>
              </w:numPr>
              <w:spacing w:after="120"/>
              <w:rPr>
                <w:rFonts w:ascii="Arial" w:hAnsi="Arial"/>
                <w:sz w:val="16"/>
              </w:rPr>
            </w:pPr>
            <w:r w:rsidRPr="008D5586">
              <w:rPr>
                <w:rFonts w:ascii="Arial" w:hAnsi="Arial"/>
                <w:sz w:val="16"/>
              </w:rPr>
              <w:t>All referees must be in full Uniform as defined by AYSO and USSF, including the Referee Badge</w:t>
            </w:r>
            <w:r w:rsidR="008D5586">
              <w:rPr>
                <w:rFonts w:ascii="Arial" w:hAnsi="Arial"/>
                <w:sz w:val="16"/>
              </w:rPr>
              <w:t>, shirt, black shorts, black socks and preferably black shoes</w:t>
            </w:r>
            <w:r w:rsidRPr="008D5586">
              <w:rPr>
                <w:rFonts w:ascii="Arial" w:hAnsi="Arial"/>
                <w:sz w:val="16"/>
              </w:rPr>
              <w:t>.</w:t>
            </w:r>
            <w:r w:rsidR="008D5586">
              <w:rPr>
                <w:rFonts w:ascii="Arial" w:hAnsi="Arial"/>
                <w:sz w:val="16"/>
              </w:rPr>
              <w:t xml:space="preserve"> </w:t>
            </w:r>
            <w:r w:rsidRPr="008D5586">
              <w:rPr>
                <w:rFonts w:ascii="Arial" w:hAnsi="Arial"/>
                <w:sz w:val="16"/>
              </w:rPr>
              <w:t xml:space="preserve"> Referees not in uniform will not</w:t>
            </w:r>
            <w:r w:rsidR="008D5586">
              <w:rPr>
                <w:rFonts w:ascii="Arial" w:hAnsi="Arial"/>
                <w:sz w:val="16"/>
              </w:rPr>
              <w:t xml:space="preserve"> be permitted to referee games,</w:t>
            </w:r>
          </w:p>
          <w:p w:rsidR="00FA4CF8" w:rsidRDefault="00FA4CF8" w:rsidP="0097300E">
            <w:pPr>
              <w:numPr>
                <w:ilvl w:val="0"/>
                <w:numId w:val="40"/>
              </w:numPr>
              <w:spacing w:after="120"/>
              <w:rPr>
                <w:rFonts w:ascii="Arial" w:hAnsi="Arial"/>
                <w:sz w:val="16"/>
              </w:rPr>
            </w:pPr>
            <w:r w:rsidRPr="008D5586">
              <w:rPr>
                <w:rFonts w:ascii="Arial" w:hAnsi="Arial"/>
                <w:sz w:val="16"/>
              </w:rPr>
              <w:t>Referees are expected to check in at the Referee Station at least 30 minutes prior to their assigned game. Failure to appear on time may result in a replacement referee crew being assigned to the field. Once a replacement crew has been assigned, they will have priority and the original crew must report to the Referee station for alternative assignment.</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FIELDS</w:t>
            </w:r>
          </w:p>
        </w:tc>
        <w:tc>
          <w:tcPr>
            <w:tcW w:w="8636" w:type="dxa"/>
            <w:gridSpan w:val="2"/>
          </w:tcPr>
          <w:p w:rsidR="00FA4CF8" w:rsidRDefault="00FA4CF8">
            <w:pPr>
              <w:numPr>
                <w:ilvl w:val="0"/>
                <w:numId w:val="10"/>
              </w:numPr>
              <w:spacing w:after="120"/>
              <w:rPr>
                <w:rFonts w:ascii="Arial" w:hAnsi="Arial"/>
                <w:sz w:val="16"/>
              </w:rPr>
            </w:pPr>
            <w:r>
              <w:rPr>
                <w:rFonts w:ascii="Arial" w:hAnsi="Arial"/>
                <w:sz w:val="16"/>
              </w:rPr>
              <w:t>All fields will be set up and taken down by the tournament staff.</w:t>
            </w:r>
          </w:p>
          <w:p w:rsidR="00FA4CF8" w:rsidRDefault="00FA4CF8">
            <w:pPr>
              <w:numPr>
                <w:ilvl w:val="0"/>
                <w:numId w:val="10"/>
              </w:numPr>
              <w:spacing w:after="120"/>
              <w:rPr>
                <w:rFonts w:ascii="Arial" w:hAnsi="Arial"/>
                <w:sz w:val="16"/>
              </w:rPr>
            </w:pPr>
            <w:r>
              <w:rPr>
                <w:rFonts w:ascii="Arial" w:hAnsi="Arial"/>
                <w:sz w:val="16"/>
              </w:rPr>
              <w:t>Trash cans will be provided at each field</w:t>
            </w:r>
            <w:r w:rsidR="004965E0">
              <w:rPr>
                <w:rFonts w:ascii="Arial" w:hAnsi="Arial"/>
                <w:sz w:val="16"/>
              </w:rPr>
              <w:t xml:space="preserve"> location</w:t>
            </w:r>
            <w:r>
              <w:rPr>
                <w:rFonts w:ascii="Arial" w:hAnsi="Arial"/>
                <w:sz w:val="16"/>
              </w:rPr>
              <w:t>. Teams will be expected to clean up all trash in their area before leaving.</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FORMAT</w:t>
            </w:r>
          </w:p>
        </w:tc>
        <w:tc>
          <w:tcPr>
            <w:tcW w:w="8636" w:type="dxa"/>
            <w:gridSpan w:val="2"/>
            <w:tcBorders>
              <w:bottom w:val="single" w:sz="4" w:space="0" w:color="auto"/>
            </w:tcBorders>
          </w:tcPr>
          <w:p w:rsidR="00FA4CF8" w:rsidRDefault="00FA4CF8">
            <w:pPr>
              <w:numPr>
                <w:ilvl w:val="0"/>
                <w:numId w:val="23"/>
              </w:numPr>
              <w:spacing w:after="120"/>
              <w:rPr>
                <w:rFonts w:ascii="Arial" w:hAnsi="Arial"/>
                <w:sz w:val="16"/>
              </w:rPr>
            </w:pPr>
            <w:r>
              <w:rPr>
                <w:rFonts w:ascii="Arial" w:hAnsi="Arial"/>
                <w:sz w:val="16"/>
              </w:rPr>
              <w:t xml:space="preserve">This is a pool-play tournament. </w:t>
            </w:r>
            <w:r>
              <w:rPr>
                <w:rFonts w:ascii="Arial" w:hAnsi="Arial"/>
                <w:color w:val="000000"/>
                <w:sz w:val="16"/>
              </w:rPr>
              <w:t xml:space="preserve">All teams will be playing at least three (3) games:  Pool play games will be played on </w:t>
            </w:r>
            <w:r w:rsidR="008D5586">
              <w:rPr>
                <w:rFonts w:ascii="Arial" w:hAnsi="Arial"/>
                <w:color w:val="000000"/>
                <w:sz w:val="16"/>
              </w:rPr>
              <w:t xml:space="preserve">Wednesday, </w:t>
            </w:r>
            <w:r>
              <w:rPr>
                <w:rFonts w:ascii="Arial" w:hAnsi="Arial"/>
                <w:color w:val="000000"/>
                <w:sz w:val="16"/>
              </w:rPr>
              <w:t>Thursday and Friday.</w:t>
            </w:r>
          </w:p>
          <w:p w:rsidR="00FA4CF8" w:rsidRDefault="00FA4CF8">
            <w:pPr>
              <w:numPr>
                <w:ilvl w:val="0"/>
                <w:numId w:val="23"/>
              </w:numPr>
              <w:spacing w:after="120"/>
              <w:rPr>
                <w:rFonts w:ascii="Arial" w:hAnsi="Arial"/>
                <w:sz w:val="16"/>
              </w:rPr>
            </w:pPr>
            <w:r>
              <w:rPr>
                <w:rFonts w:ascii="Arial" w:hAnsi="Arial"/>
                <w:sz w:val="16"/>
              </w:rPr>
              <w:t>Each age division will be bracketed into playing pools. Each team will play a minimum of 3 preliminary play games within their respective pools. Where there are sufficient teams, divisions will also be separated into multiple competition flights.</w:t>
            </w:r>
          </w:p>
          <w:p w:rsidR="00FA4CF8" w:rsidRDefault="00FA4CF8">
            <w:pPr>
              <w:numPr>
                <w:ilvl w:val="0"/>
                <w:numId w:val="23"/>
              </w:numPr>
              <w:spacing w:after="120"/>
              <w:rPr>
                <w:rFonts w:ascii="Arial" w:hAnsi="Arial"/>
                <w:sz w:val="16"/>
              </w:rPr>
            </w:pPr>
            <w:r>
              <w:rPr>
                <w:rFonts w:ascii="Arial" w:hAnsi="Arial"/>
                <w:sz w:val="16"/>
              </w:rPr>
              <w:t>Teams will advance from qualifying pools based on pool play standings points. Number of teams advancing per pool will be determined by the number of pools in the division.</w:t>
            </w:r>
          </w:p>
        </w:tc>
      </w:tr>
      <w:tr w:rsidR="00FA4CF8" w:rsidTr="00C35E5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CHECK-IN</w:t>
            </w:r>
          </w:p>
        </w:tc>
        <w:tc>
          <w:tcPr>
            <w:tcW w:w="8636" w:type="dxa"/>
            <w:gridSpan w:val="2"/>
            <w:shd w:val="clear" w:color="auto" w:fill="FFFFFF" w:themeFill="background1"/>
          </w:tcPr>
          <w:p w:rsidR="00FA4CF8" w:rsidRPr="00C35E5E" w:rsidRDefault="00FA4CF8">
            <w:pPr>
              <w:numPr>
                <w:ilvl w:val="0"/>
                <w:numId w:val="11"/>
              </w:numPr>
              <w:spacing w:after="120"/>
              <w:rPr>
                <w:rFonts w:ascii="Arial" w:hAnsi="Arial"/>
                <w:sz w:val="16"/>
              </w:rPr>
            </w:pPr>
            <w:r w:rsidRPr="00C35E5E">
              <w:rPr>
                <w:rFonts w:ascii="Arial" w:hAnsi="Arial"/>
                <w:sz w:val="16"/>
              </w:rPr>
              <w:t>Teams must check in 60 minutes prior to their first game. The players listed on the game cards must match the approved roster submitted with the team’s application.</w:t>
            </w:r>
          </w:p>
          <w:p w:rsidR="00FA4CF8" w:rsidRPr="00C35E5E" w:rsidRDefault="00FA4CF8" w:rsidP="00E03283">
            <w:pPr>
              <w:numPr>
                <w:ilvl w:val="0"/>
                <w:numId w:val="11"/>
              </w:numPr>
              <w:shd w:val="clear" w:color="auto" w:fill="FFFFFF" w:themeFill="background1"/>
              <w:spacing w:after="0"/>
              <w:rPr>
                <w:rFonts w:ascii="Garamond" w:hAnsi="Garamond"/>
              </w:rPr>
            </w:pPr>
            <w:r w:rsidRPr="00C35E5E">
              <w:rPr>
                <w:rFonts w:ascii="Arial" w:hAnsi="Arial"/>
                <w:sz w:val="16"/>
              </w:rPr>
              <w:t xml:space="preserve"> Each coach or team representative must provide AYSO Registration form signed by parent, laminated player ID with photo, and copy of birth certificate - must have one for each player on your team.</w:t>
            </w:r>
          </w:p>
          <w:p w:rsidR="00FA4CF8" w:rsidRPr="00C35E5E" w:rsidRDefault="00FA4CF8" w:rsidP="00E03283">
            <w:pPr>
              <w:shd w:val="clear" w:color="auto" w:fill="FFFFFF" w:themeFill="background1"/>
              <w:spacing w:after="0"/>
              <w:rPr>
                <w:rFonts w:ascii="Garamond" w:hAnsi="Garamond"/>
              </w:rPr>
            </w:pPr>
          </w:p>
          <w:p w:rsidR="00FA4CF8" w:rsidRPr="00C35E5E" w:rsidRDefault="00FA4CF8" w:rsidP="00E03283">
            <w:pPr>
              <w:numPr>
                <w:ilvl w:val="0"/>
                <w:numId w:val="11"/>
              </w:numPr>
              <w:shd w:val="clear" w:color="auto" w:fill="FFFFFF" w:themeFill="background1"/>
              <w:spacing w:after="120"/>
              <w:rPr>
                <w:rFonts w:ascii="Arial" w:hAnsi="Arial"/>
                <w:sz w:val="16"/>
              </w:rPr>
            </w:pPr>
            <w:r w:rsidRPr="00C35E5E">
              <w:rPr>
                <w:rFonts w:ascii="Arial" w:hAnsi="Arial"/>
                <w:sz w:val="16"/>
              </w:rPr>
              <w:t>Coach must have these Player Registration forms with them at all times and ready for presentation to Tournament Officials.</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GAMES</w:t>
            </w:r>
          </w:p>
        </w:tc>
        <w:tc>
          <w:tcPr>
            <w:tcW w:w="8636" w:type="dxa"/>
            <w:gridSpan w:val="2"/>
          </w:tcPr>
          <w:p w:rsidR="00FA4CF8" w:rsidRDefault="00FA4CF8">
            <w:pPr>
              <w:numPr>
                <w:ilvl w:val="0"/>
                <w:numId w:val="25"/>
              </w:numPr>
              <w:spacing w:after="120"/>
              <w:rPr>
                <w:rFonts w:ascii="Arial" w:hAnsi="Arial"/>
                <w:sz w:val="16"/>
              </w:rPr>
            </w:pPr>
            <w:r>
              <w:rPr>
                <w:rFonts w:ascii="Arial" w:hAnsi="Arial"/>
                <w:sz w:val="16"/>
              </w:rPr>
              <w:t xml:space="preserve">All games will be played as scheduled. If the second half of the game has been started and the game is cancelled, the game will be considered complete. </w:t>
            </w:r>
          </w:p>
          <w:p w:rsidR="00FA4CF8" w:rsidRDefault="00FA4CF8">
            <w:pPr>
              <w:numPr>
                <w:ilvl w:val="0"/>
                <w:numId w:val="25"/>
              </w:numPr>
              <w:spacing w:after="120"/>
              <w:rPr>
                <w:rFonts w:ascii="Arial" w:hAnsi="Arial"/>
                <w:sz w:val="16"/>
              </w:rPr>
            </w:pPr>
            <w:r>
              <w:rPr>
                <w:rFonts w:ascii="Arial" w:hAnsi="Arial"/>
                <w:sz w:val="16"/>
              </w:rPr>
              <w:t>Game duration shall be as follows:</w:t>
            </w:r>
            <w:r>
              <w:rPr>
                <w:rFonts w:ascii="Arial" w:hAnsi="Arial"/>
                <w:sz w:val="16"/>
              </w:rPr>
              <w:br/>
            </w:r>
            <w:r>
              <w:rPr>
                <w:rFonts w:ascii="Arial" w:hAnsi="Arial"/>
                <w:sz w:val="16"/>
                <w:u w:val="single"/>
              </w:rPr>
              <w:t>Duration</w:t>
            </w:r>
            <w:r>
              <w:rPr>
                <w:rFonts w:ascii="Arial" w:hAnsi="Arial"/>
                <w:sz w:val="16"/>
              </w:rPr>
              <w:t xml:space="preserve">:                                                       </w:t>
            </w:r>
            <w:r>
              <w:rPr>
                <w:rFonts w:ascii="Arial" w:hAnsi="Arial"/>
                <w:sz w:val="16"/>
                <w:u w:val="single"/>
              </w:rPr>
              <w:t xml:space="preserve"> Players</w:t>
            </w:r>
            <w:r>
              <w:rPr>
                <w:rFonts w:ascii="Arial" w:hAnsi="Arial"/>
                <w:sz w:val="16"/>
              </w:rPr>
              <w:t>:</w:t>
            </w:r>
            <w:r>
              <w:rPr>
                <w:rFonts w:ascii="Arial" w:hAnsi="Arial"/>
                <w:sz w:val="16"/>
              </w:rPr>
              <w:tab/>
            </w:r>
            <w:r>
              <w:rPr>
                <w:rFonts w:ascii="Arial" w:hAnsi="Arial"/>
                <w:sz w:val="16"/>
              </w:rPr>
              <w:tab/>
            </w:r>
            <w:r>
              <w:rPr>
                <w:rFonts w:ascii="Arial" w:hAnsi="Arial"/>
                <w:sz w:val="16"/>
              </w:rPr>
              <w:br/>
              <w:t>U-10:</w:t>
            </w:r>
            <w:r>
              <w:rPr>
                <w:rFonts w:ascii="Arial" w:hAnsi="Arial"/>
                <w:sz w:val="16"/>
              </w:rPr>
              <w:tab/>
              <w:t>25 minute half                         7 V 7</w:t>
            </w:r>
            <w:r>
              <w:rPr>
                <w:rFonts w:ascii="Arial" w:hAnsi="Arial"/>
                <w:sz w:val="16"/>
              </w:rPr>
              <w:tab/>
            </w:r>
            <w:r>
              <w:rPr>
                <w:rFonts w:ascii="Arial" w:hAnsi="Arial"/>
                <w:sz w:val="16"/>
              </w:rPr>
              <w:br/>
              <w:t>U-12</w:t>
            </w:r>
            <w:r>
              <w:rPr>
                <w:rFonts w:ascii="Arial" w:hAnsi="Arial"/>
                <w:sz w:val="16"/>
              </w:rPr>
              <w:tab/>
            </w:r>
            <w:r>
              <w:rPr>
                <w:rFonts w:ascii="Arial" w:hAnsi="Arial"/>
                <w:sz w:val="16"/>
              </w:rPr>
              <w:tab/>
              <w:t xml:space="preserve">30 minute half                         9 V 9 </w:t>
            </w:r>
            <w:r>
              <w:rPr>
                <w:rFonts w:ascii="Arial" w:hAnsi="Arial"/>
                <w:sz w:val="16"/>
              </w:rPr>
              <w:tab/>
            </w:r>
            <w:r>
              <w:rPr>
                <w:rFonts w:ascii="Arial" w:hAnsi="Arial"/>
                <w:sz w:val="16"/>
              </w:rPr>
              <w:br/>
              <w:t>U-14:</w:t>
            </w:r>
            <w:r>
              <w:rPr>
                <w:rFonts w:ascii="Arial" w:hAnsi="Arial"/>
                <w:sz w:val="16"/>
              </w:rPr>
              <w:tab/>
              <w:t>35 minute half                       11 V 11</w:t>
            </w:r>
            <w:r>
              <w:rPr>
                <w:rFonts w:ascii="Arial" w:hAnsi="Arial"/>
                <w:sz w:val="16"/>
              </w:rPr>
              <w:tab/>
            </w:r>
            <w:r>
              <w:rPr>
                <w:rFonts w:ascii="Arial" w:hAnsi="Arial"/>
                <w:sz w:val="16"/>
              </w:rPr>
              <w:tab/>
            </w:r>
            <w:r>
              <w:rPr>
                <w:rFonts w:ascii="Arial" w:hAnsi="Arial"/>
                <w:sz w:val="16"/>
              </w:rPr>
              <w:tab/>
            </w:r>
            <w:r>
              <w:rPr>
                <w:rFonts w:ascii="Arial" w:hAnsi="Arial"/>
                <w:sz w:val="16"/>
              </w:rPr>
              <w:br/>
              <w:t>U-16</w:t>
            </w:r>
            <w:r w:rsidR="003116E5">
              <w:rPr>
                <w:rFonts w:ascii="Arial" w:hAnsi="Arial"/>
                <w:sz w:val="16"/>
              </w:rPr>
              <w:t>/</w:t>
            </w:r>
            <w:r>
              <w:rPr>
                <w:rFonts w:ascii="Arial" w:hAnsi="Arial"/>
                <w:sz w:val="16"/>
              </w:rPr>
              <w:t>U19:</w:t>
            </w:r>
            <w:r>
              <w:rPr>
                <w:rFonts w:ascii="Arial" w:hAnsi="Arial"/>
                <w:sz w:val="16"/>
              </w:rPr>
              <w:tab/>
              <w:t>40 minute half                       11 V 11</w:t>
            </w:r>
          </w:p>
          <w:p w:rsidR="00FA4CF8" w:rsidRDefault="00FA4CF8">
            <w:pPr>
              <w:spacing w:after="120"/>
              <w:rPr>
                <w:rFonts w:ascii="Arial" w:hAnsi="Arial"/>
                <w:sz w:val="16"/>
              </w:rPr>
            </w:pPr>
          </w:p>
          <w:p w:rsidR="00FA4CF8" w:rsidRDefault="00FA4CF8">
            <w:pPr>
              <w:numPr>
                <w:ilvl w:val="0"/>
                <w:numId w:val="25"/>
              </w:numPr>
              <w:spacing w:after="120"/>
              <w:rPr>
                <w:rFonts w:ascii="Arial" w:hAnsi="Arial"/>
                <w:sz w:val="16"/>
              </w:rPr>
            </w:pPr>
            <w:r>
              <w:rPr>
                <w:rFonts w:ascii="Arial" w:hAnsi="Arial"/>
                <w:sz w:val="16"/>
              </w:rPr>
              <w:t>Championship games will be played until there is a winner (see Medal Round rules below).</w:t>
            </w:r>
            <w:r>
              <w:rPr>
                <w:rFonts w:ascii="Arial" w:hAnsi="Arial"/>
                <w:color w:val="FF0000"/>
                <w:sz w:val="16"/>
              </w:rPr>
              <w:tab/>
            </w:r>
          </w:p>
          <w:p w:rsidR="00FA4CF8" w:rsidRDefault="00FA4CF8">
            <w:pPr>
              <w:numPr>
                <w:ilvl w:val="0"/>
                <w:numId w:val="25"/>
              </w:numPr>
              <w:spacing w:after="0"/>
              <w:rPr>
                <w:rFonts w:ascii="Arial" w:hAnsi="Arial"/>
                <w:sz w:val="16"/>
              </w:rPr>
            </w:pPr>
            <w:r>
              <w:rPr>
                <w:rFonts w:ascii="Arial" w:hAnsi="Arial"/>
                <w:sz w:val="16"/>
              </w:rPr>
              <w:lastRenderedPageBreak/>
              <w:t xml:space="preserve">The </w:t>
            </w:r>
            <w:r>
              <w:rPr>
                <w:rFonts w:ascii="Arial" w:hAnsi="Arial"/>
                <w:b/>
                <w:sz w:val="16"/>
              </w:rPr>
              <w:t xml:space="preserve">HOME TEAM </w:t>
            </w:r>
            <w:r>
              <w:rPr>
                <w:rFonts w:ascii="Arial" w:hAnsi="Arial"/>
                <w:sz w:val="16"/>
              </w:rPr>
              <w:t xml:space="preserve">will change jerseys or don pinnies when there is a conflict of colors in uniforms.  The </w:t>
            </w:r>
            <w:r>
              <w:rPr>
                <w:rFonts w:ascii="Arial" w:hAnsi="Arial"/>
                <w:b/>
                <w:sz w:val="16"/>
              </w:rPr>
              <w:t xml:space="preserve">HOME TEAM </w:t>
            </w:r>
            <w:r>
              <w:rPr>
                <w:rFonts w:ascii="Arial" w:hAnsi="Arial"/>
                <w:sz w:val="16"/>
              </w:rPr>
              <w:t>is the first team listed on the schedule.  Home team will choose sides. Teams and spectators for all games shall remain on their designated sides of the field of play.</w:t>
            </w:r>
          </w:p>
          <w:p w:rsidR="00FA4CF8" w:rsidRDefault="00FA4CF8">
            <w:pPr>
              <w:spacing w:after="0"/>
              <w:rPr>
                <w:rFonts w:ascii="Arial" w:hAnsi="Arial"/>
                <w:sz w:val="16"/>
              </w:rPr>
            </w:pPr>
          </w:p>
          <w:p w:rsidR="00FA4CF8" w:rsidRDefault="00FA4CF8">
            <w:pPr>
              <w:numPr>
                <w:ilvl w:val="0"/>
                <w:numId w:val="25"/>
              </w:numPr>
              <w:spacing w:after="0"/>
              <w:rPr>
                <w:rFonts w:ascii="Arial" w:hAnsi="Arial"/>
                <w:sz w:val="16"/>
              </w:rPr>
            </w:pPr>
            <w:r>
              <w:rPr>
                <w:rFonts w:ascii="Arial" w:hAnsi="Arial"/>
                <w:sz w:val="16"/>
              </w:rPr>
              <w:t>There will be no warming up on the field. Teams must warm up prior to taking the field. As soon as the previous game has ended, teams must clear the field and the teams for the next game must take their places.</w:t>
            </w:r>
          </w:p>
          <w:p w:rsidR="00FA4CF8" w:rsidRDefault="00FA4CF8">
            <w:pPr>
              <w:spacing w:after="0"/>
              <w:rPr>
                <w:rFonts w:ascii="Arial" w:hAnsi="Arial"/>
                <w:sz w:val="16"/>
              </w:rPr>
            </w:pPr>
          </w:p>
          <w:p w:rsidR="00FA4CF8" w:rsidRDefault="00FA4CF8">
            <w:pPr>
              <w:numPr>
                <w:ilvl w:val="0"/>
                <w:numId w:val="25"/>
              </w:numPr>
              <w:spacing w:after="120"/>
              <w:rPr>
                <w:rFonts w:ascii="Arial" w:hAnsi="Arial"/>
                <w:sz w:val="16"/>
              </w:rPr>
            </w:pPr>
            <w:r>
              <w:rPr>
                <w:rFonts w:ascii="Arial" w:hAnsi="Arial"/>
                <w:sz w:val="16"/>
              </w:rPr>
              <w:t xml:space="preserve">Players, coaches and referees must check in at the field ten (10) minutes prior to scheduled game time. During this time the Referee will check the coach and player cards, check equipment and toss the coin.  The games must start at the scheduled time.  There will be a 5 minute half time break.  </w:t>
            </w:r>
            <w:r>
              <w:rPr>
                <w:rFonts w:ascii="Arial" w:hAnsi="Arial"/>
                <w:b/>
                <w:sz w:val="16"/>
              </w:rPr>
              <w:t>Any late running game must be completed five (5) minutes before the starting</w:t>
            </w:r>
            <w:r>
              <w:rPr>
                <w:rFonts w:ascii="Arial" w:hAnsi="Arial"/>
                <w:sz w:val="16"/>
              </w:rPr>
              <w:t xml:space="preserve"> </w:t>
            </w:r>
            <w:r>
              <w:rPr>
                <w:rFonts w:ascii="Arial" w:hAnsi="Arial"/>
                <w:b/>
                <w:sz w:val="16"/>
              </w:rPr>
              <w:t>time of the next scheduled game on that field</w:t>
            </w:r>
            <w:r>
              <w:rPr>
                <w:rFonts w:ascii="Arial" w:hAnsi="Arial"/>
                <w:sz w:val="16"/>
              </w:rPr>
              <w:t xml:space="preserve">.  </w:t>
            </w:r>
            <w:r>
              <w:rPr>
                <w:rFonts w:ascii="Arial" w:hAnsi="Arial"/>
                <w:b/>
                <w:sz w:val="16"/>
              </w:rPr>
              <w:t>THE REFEREE IS THE ONLY OFFICIAL TIMEKEEPER.</w:t>
            </w:r>
          </w:p>
          <w:p w:rsidR="00FA4CF8" w:rsidRDefault="00FA4CF8">
            <w:pPr>
              <w:numPr>
                <w:ilvl w:val="0"/>
                <w:numId w:val="25"/>
              </w:numPr>
              <w:spacing w:after="120"/>
              <w:rPr>
                <w:rFonts w:ascii="Arial" w:hAnsi="Arial"/>
                <w:sz w:val="16"/>
              </w:rPr>
            </w:pPr>
            <w:r>
              <w:rPr>
                <w:rFonts w:ascii="Arial" w:hAnsi="Arial"/>
                <w:sz w:val="16"/>
              </w:rPr>
              <w:t>SUSPENDED</w:t>
            </w:r>
            <w:r w:rsidR="00BF0BE3">
              <w:rPr>
                <w:rFonts w:ascii="Arial" w:hAnsi="Arial"/>
                <w:sz w:val="16"/>
              </w:rPr>
              <w:t xml:space="preserve"> GAMES: The Tournament Staff</w:t>
            </w:r>
            <w:r>
              <w:rPr>
                <w:rFonts w:ascii="Arial" w:hAnsi="Arial"/>
                <w:sz w:val="16"/>
              </w:rPr>
              <w:t xml:space="preserve"> may determine to end matches early if field schedule is behind due to game delays, interference, or if weather conditions provide unsafe conditions; and may distribute awards according to games played and </w:t>
            </w:r>
            <w:r w:rsidR="00BF0BE3">
              <w:rPr>
                <w:rFonts w:ascii="Arial" w:hAnsi="Arial"/>
                <w:sz w:val="16"/>
              </w:rPr>
              <w:t>points. The Tournament Staff</w:t>
            </w:r>
            <w:r>
              <w:rPr>
                <w:rFonts w:ascii="Arial" w:hAnsi="Arial"/>
                <w:sz w:val="16"/>
              </w:rPr>
              <w:t xml:space="preserve"> will determine the outcome of any single game which is terminated prematurely (due to inclement weather, participant injury, or interference by outside party, etc.).</w:t>
            </w:r>
          </w:p>
        </w:tc>
      </w:tr>
      <w:tr w:rsidR="00921EF5" w:rsidTr="0097300E">
        <w:tc>
          <w:tcPr>
            <w:tcW w:w="2056" w:type="dxa"/>
          </w:tcPr>
          <w:p w:rsidR="00921EF5" w:rsidRDefault="00921EF5">
            <w:pPr>
              <w:numPr>
                <w:ilvl w:val="0"/>
                <w:numId w:val="1"/>
              </w:numPr>
              <w:tabs>
                <w:tab w:val="clear" w:pos="360"/>
              </w:tabs>
              <w:spacing w:after="120"/>
              <w:ind w:left="266" w:hanging="266"/>
              <w:rPr>
                <w:rFonts w:ascii="Arial" w:hAnsi="Arial"/>
                <w:b/>
                <w:sz w:val="16"/>
              </w:rPr>
            </w:pPr>
            <w:r>
              <w:rPr>
                <w:rFonts w:ascii="Arial" w:hAnsi="Arial"/>
                <w:b/>
                <w:sz w:val="16"/>
              </w:rPr>
              <w:lastRenderedPageBreak/>
              <w:t>HEADING RULE</w:t>
            </w:r>
          </w:p>
        </w:tc>
        <w:tc>
          <w:tcPr>
            <w:tcW w:w="8636" w:type="dxa"/>
            <w:gridSpan w:val="2"/>
          </w:tcPr>
          <w:p w:rsidR="00921EF5" w:rsidRDefault="008C5FD7" w:rsidP="00921EF5">
            <w:pPr>
              <w:pStyle w:val="ListParagraph"/>
              <w:numPr>
                <w:ilvl w:val="0"/>
                <w:numId w:val="42"/>
              </w:numPr>
              <w:spacing w:after="120"/>
              <w:rPr>
                <w:rFonts w:ascii="Arial" w:hAnsi="Arial"/>
                <w:sz w:val="16"/>
              </w:rPr>
            </w:pPr>
            <w:r>
              <w:rPr>
                <w:rFonts w:ascii="Arial" w:hAnsi="Arial"/>
                <w:sz w:val="16"/>
              </w:rPr>
              <w:t>Consistant with the US Soccer mandates on heading the ball, heading is banned for all division players U11 (U12 and below for programs with single age divisions) and below in both practices and games.</w:t>
            </w:r>
          </w:p>
          <w:p w:rsidR="008C5FD7" w:rsidRDefault="008C5FD7" w:rsidP="00921EF5">
            <w:pPr>
              <w:pStyle w:val="ListParagraph"/>
              <w:numPr>
                <w:ilvl w:val="0"/>
                <w:numId w:val="42"/>
              </w:numPr>
              <w:spacing w:after="120"/>
              <w:rPr>
                <w:rFonts w:ascii="Arial" w:hAnsi="Arial"/>
                <w:sz w:val="16"/>
              </w:rPr>
            </w:pPr>
            <w:r>
              <w:rPr>
                <w:rFonts w:ascii="Arial" w:hAnsi="Arial"/>
                <w:sz w:val="16"/>
              </w:rPr>
              <w:t>Heading for players in U14 is limited to a maximum of thirty (30) minutes per week with no more than 15-20 headers, per player. There is no restriction on heading in matches. An indirect free kick will be awarded to the opposing team if a player age 10 or younger, deliberately touches the ball with his/her head during a game.</w:t>
            </w:r>
          </w:p>
          <w:p w:rsidR="008C5FD7" w:rsidRDefault="008C5FD7" w:rsidP="008C5FD7">
            <w:pPr>
              <w:pStyle w:val="ListParagraph"/>
              <w:numPr>
                <w:ilvl w:val="1"/>
                <w:numId w:val="42"/>
              </w:numPr>
              <w:spacing w:after="120"/>
              <w:rPr>
                <w:rFonts w:ascii="Arial" w:hAnsi="Arial"/>
                <w:sz w:val="16"/>
              </w:rPr>
            </w:pPr>
            <w:r>
              <w:rPr>
                <w:rFonts w:ascii="Arial" w:hAnsi="Arial"/>
                <w:sz w:val="16"/>
              </w:rPr>
              <w:t>The indirect free kick is to be taken from the place wehre the player touched the ball with his/her head.</w:t>
            </w:r>
          </w:p>
          <w:p w:rsidR="008C5FD7" w:rsidRDefault="008C5FD7" w:rsidP="008C5FD7">
            <w:pPr>
              <w:pStyle w:val="ListParagraph"/>
              <w:numPr>
                <w:ilvl w:val="1"/>
                <w:numId w:val="42"/>
              </w:numPr>
              <w:spacing w:after="120"/>
              <w:rPr>
                <w:rFonts w:ascii="Arial" w:hAnsi="Arial"/>
                <w:sz w:val="16"/>
              </w:rPr>
            </w:pPr>
            <w:r>
              <w:rPr>
                <w:rFonts w:ascii="Arial" w:hAnsi="Arial"/>
                <w:sz w:val="16"/>
              </w:rPr>
              <w:t>An indirect free kick awarded to the attacking team inside the opposing team’s goal area, must be taken on the goal area line at the point nearest to where the player touched the ball with his/her head.</w:t>
            </w:r>
          </w:p>
          <w:p w:rsidR="008C5FD7" w:rsidRPr="00921EF5" w:rsidRDefault="008C5FD7" w:rsidP="008C5FD7">
            <w:pPr>
              <w:pStyle w:val="ListParagraph"/>
              <w:numPr>
                <w:ilvl w:val="0"/>
                <w:numId w:val="42"/>
              </w:numPr>
              <w:spacing w:after="120"/>
              <w:rPr>
                <w:rFonts w:ascii="Arial" w:hAnsi="Arial"/>
                <w:sz w:val="16"/>
              </w:rPr>
            </w:pPr>
            <w:r>
              <w:rPr>
                <w:rFonts w:ascii="Arial" w:hAnsi="Arial"/>
                <w:sz w:val="16"/>
              </w:rPr>
              <w:t>Neither cautions nor send-offs shall be issued for persistent infringement or denying an obvious goal scoring opportunity related to the heading infractions.</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SUBSTITUTIONS</w:t>
            </w:r>
          </w:p>
        </w:tc>
        <w:tc>
          <w:tcPr>
            <w:tcW w:w="8636" w:type="dxa"/>
            <w:gridSpan w:val="2"/>
          </w:tcPr>
          <w:p w:rsidR="0097300E" w:rsidRDefault="00851ED6" w:rsidP="00210B81">
            <w:pPr>
              <w:numPr>
                <w:ilvl w:val="0"/>
                <w:numId w:val="13"/>
              </w:numPr>
              <w:spacing w:after="120"/>
              <w:rPr>
                <w:rFonts w:ascii="Arial" w:hAnsi="Arial"/>
                <w:sz w:val="16"/>
              </w:rPr>
            </w:pPr>
            <w:r w:rsidRPr="0097300E">
              <w:rPr>
                <w:rFonts w:ascii="Arial" w:hAnsi="Arial"/>
                <w:sz w:val="16"/>
              </w:rPr>
              <w:t xml:space="preserve"> U10, U12, U14 </w:t>
            </w:r>
            <w:r w:rsidR="00FA4CF8" w:rsidRPr="0097300E">
              <w:rPr>
                <w:rFonts w:ascii="Arial" w:hAnsi="Arial"/>
                <w:sz w:val="16"/>
              </w:rPr>
              <w:t>will substitute at quarters only.</w:t>
            </w:r>
            <w:r w:rsidR="00BC7A85" w:rsidRPr="0097300E">
              <w:rPr>
                <w:rFonts w:ascii="Arial" w:hAnsi="Arial"/>
                <w:sz w:val="16"/>
              </w:rPr>
              <w:t xml:space="preserve"> </w:t>
            </w:r>
          </w:p>
          <w:p w:rsidR="00FA4CF8" w:rsidRPr="0097300E" w:rsidRDefault="00FA4CF8" w:rsidP="00210B81">
            <w:pPr>
              <w:numPr>
                <w:ilvl w:val="0"/>
                <w:numId w:val="13"/>
              </w:numPr>
              <w:spacing w:after="120"/>
              <w:rPr>
                <w:rFonts w:ascii="Arial" w:hAnsi="Arial"/>
                <w:sz w:val="16"/>
              </w:rPr>
            </w:pPr>
            <w:r w:rsidRPr="0097300E">
              <w:rPr>
                <w:rFonts w:ascii="Arial" w:hAnsi="Arial"/>
                <w:sz w:val="16"/>
              </w:rPr>
              <w:t xml:space="preserve">Monitored Substitution will be used in </w:t>
            </w:r>
            <w:r w:rsidR="00851ED6" w:rsidRPr="0097300E">
              <w:rPr>
                <w:rFonts w:ascii="Arial" w:hAnsi="Arial"/>
                <w:sz w:val="16"/>
              </w:rPr>
              <w:t>U16/</w:t>
            </w:r>
            <w:r w:rsidRPr="0097300E">
              <w:rPr>
                <w:rFonts w:ascii="Arial" w:hAnsi="Arial"/>
                <w:sz w:val="16"/>
              </w:rPr>
              <w:t>U19</w:t>
            </w:r>
            <w:r w:rsidR="00851ED6" w:rsidRPr="0097300E">
              <w:rPr>
                <w:rFonts w:ascii="Arial" w:hAnsi="Arial"/>
                <w:sz w:val="16"/>
              </w:rPr>
              <w:t xml:space="preserve"> coed</w:t>
            </w:r>
            <w:r w:rsidRPr="0097300E">
              <w:rPr>
                <w:rFonts w:ascii="Arial" w:hAnsi="Arial"/>
                <w:sz w:val="16"/>
              </w:rPr>
              <w:t xml:space="preserve"> only. </w:t>
            </w:r>
            <w:r w:rsidR="004C2B93">
              <w:rPr>
                <w:rFonts w:ascii="Arial" w:hAnsi="Arial"/>
                <w:sz w:val="16"/>
              </w:rPr>
              <w:t>Tournament Staff will be assigned to monitor games in this age group to ensure that every player will play half of the game.</w:t>
            </w:r>
          </w:p>
          <w:p w:rsidR="00FA4CF8" w:rsidRDefault="00FA4CF8">
            <w:pPr>
              <w:numPr>
                <w:ilvl w:val="0"/>
                <w:numId w:val="13"/>
              </w:numPr>
              <w:spacing w:after="120"/>
              <w:rPr>
                <w:rFonts w:ascii="Arial" w:hAnsi="Arial"/>
                <w:sz w:val="16"/>
              </w:rPr>
            </w:pPr>
            <w:r>
              <w:rPr>
                <w:rFonts w:ascii="Arial" w:hAnsi="Arial"/>
                <w:sz w:val="16"/>
              </w:rPr>
              <w:t xml:space="preserve">Substitutions may be made at any time there is a natural stoppage of time and at the referee’s discretion. </w:t>
            </w:r>
          </w:p>
          <w:p w:rsidR="001B662B" w:rsidRPr="001B662B" w:rsidRDefault="0097300E" w:rsidP="00025E05">
            <w:pPr>
              <w:numPr>
                <w:ilvl w:val="0"/>
                <w:numId w:val="13"/>
              </w:numPr>
              <w:spacing w:after="120"/>
              <w:rPr>
                <w:rFonts w:ascii="Arial" w:hAnsi="Arial"/>
                <w:sz w:val="16"/>
              </w:rPr>
            </w:pPr>
            <w:r w:rsidRPr="001B662B">
              <w:rPr>
                <w:rFonts w:ascii="Arial" w:hAnsi="Arial" w:cs="Arial"/>
                <w:bCs/>
                <w:noProof w:val="0"/>
                <w:sz w:val="16"/>
                <w:szCs w:val="16"/>
              </w:rPr>
              <w:t>In the event of high temperatures, it will be the responsibility of the tournament director in consultation with the tournament’s Safety Director and Referee Administrator to make a decision each day based on the expected high temperatures for the day as to whether water breaks will be taken at times other than at the quarter and halftime breaks. (Typically 86 degrees and above constitute high temps) Once the above tournament personnel determine the temperatures have reached the 86 and above degree, the decisio</w:t>
            </w:r>
            <w:r w:rsidR="001B662B">
              <w:rPr>
                <w:rFonts w:ascii="Arial" w:hAnsi="Arial" w:cs="Arial"/>
                <w:bCs/>
                <w:noProof w:val="0"/>
                <w:sz w:val="16"/>
                <w:szCs w:val="16"/>
              </w:rPr>
              <w:t>n to utilize water breaks shall</w:t>
            </w:r>
            <w:r w:rsidRPr="001B662B">
              <w:rPr>
                <w:rFonts w:ascii="Arial" w:hAnsi="Arial" w:cs="Arial"/>
                <w:bCs/>
                <w:noProof w:val="0"/>
                <w:sz w:val="16"/>
                <w:szCs w:val="16"/>
              </w:rPr>
              <w:t xml:space="preserve"> be communicated to the referees as follows:</w:t>
            </w:r>
            <w:r w:rsidR="001B662B">
              <w:rPr>
                <w:rFonts w:ascii="Arial" w:hAnsi="Arial" w:cs="Arial"/>
                <w:bCs/>
                <w:noProof w:val="0"/>
                <w:sz w:val="16"/>
                <w:szCs w:val="16"/>
              </w:rPr>
              <w:t xml:space="preserve">  </w:t>
            </w:r>
          </w:p>
          <w:p w:rsidR="0097300E" w:rsidRPr="001B662B" w:rsidRDefault="008053AD" w:rsidP="001B662B">
            <w:pPr>
              <w:spacing w:after="120"/>
              <w:ind w:left="720"/>
              <w:rPr>
                <w:rFonts w:ascii="Arial" w:hAnsi="Arial"/>
                <w:sz w:val="16"/>
              </w:rPr>
            </w:pPr>
            <w:r>
              <w:rPr>
                <w:rFonts w:ascii="Arial" w:hAnsi="Arial" w:cs="Arial"/>
                <w:bCs/>
                <w:i/>
                <w:noProof w:val="0"/>
                <w:sz w:val="16"/>
                <w:szCs w:val="16"/>
              </w:rPr>
              <w:t>“</w:t>
            </w:r>
            <w:r w:rsidR="0097300E" w:rsidRPr="001B662B">
              <w:rPr>
                <w:rFonts w:ascii="Arial" w:hAnsi="Arial" w:cs="Arial"/>
                <w:bCs/>
                <w:i/>
                <w:noProof w:val="0"/>
                <w:sz w:val="16"/>
                <w:szCs w:val="16"/>
              </w:rPr>
              <w:t>Referees can at their discretion call for water breaks as necessary. The referee should tell each coach prior to the start of the game they might be doing this so as not take the coach by surprise. Coaches and players should be instructed that during water breaks players cannot leave the field of play. Water breaks are not to be used as a substitution opportunity.</w:t>
            </w:r>
            <w:r>
              <w:rPr>
                <w:rFonts w:ascii="Arial" w:hAnsi="Arial" w:cs="Arial"/>
                <w:bCs/>
                <w:i/>
                <w:noProof w:val="0"/>
                <w:sz w:val="16"/>
                <w:szCs w:val="16"/>
              </w:rPr>
              <w:t>”</w:t>
            </w:r>
          </w:p>
          <w:p w:rsidR="00FA4CF8" w:rsidRDefault="00FA4CF8" w:rsidP="004C2B93">
            <w:pPr>
              <w:spacing w:after="120"/>
              <w:rPr>
                <w:rFonts w:ascii="Arial" w:hAnsi="Arial"/>
                <w:sz w:val="16"/>
              </w:rPr>
            </w:pP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STANDINGS</w:t>
            </w:r>
          </w:p>
        </w:tc>
        <w:tc>
          <w:tcPr>
            <w:tcW w:w="8636" w:type="dxa"/>
            <w:gridSpan w:val="2"/>
          </w:tcPr>
          <w:p w:rsidR="00FA4CF8" w:rsidRDefault="00FA4CF8">
            <w:pPr>
              <w:numPr>
                <w:ilvl w:val="0"/>
                <w:numId w:val="14"/>
              </w:numPr>
              <w:spacing w:after="40"/>
              <w:rPr>
                <w:rFonts w:ascii="Arial" w:hAnsi="Arial"/>
                <w:sz w:val="16"/>
              </w:rPr>
            </w:pPr>
            <w:r>
              <w:rPr>
                <w:rFonts w:ascii="Arial" w:hAnsi="Arial"/>
                <w:sz w:val="16"/>
              </w:rPr>
              <w:t>Standings for pool play games will be determined on the “ten-point system” as follows:</w:t>
            </w:r>
          </w:p>
          <w:p w:rsidR="00FA4CF8" w:rsidRDefault="00FA4CF8">
            <w:pPr>
              <w:tabs>
                <w:tab w:val="left" w:pos="2136"/>
              </w:tabs>
              <w:spacing w:after="40"/>
              <w:ind w:left="827"/>
              <w:rPr>
                <w:rFonts w:ascii="Arial" w:hAnsi="Arial"/>
                <w:sz w:val="16"/>
              </w:rPr>
            </w:pPr>
            <w:r>
              <w:rPr>
                <w:rFonts w:ascii="Arial" w:hAnsi="Arial"/>
                <w:sz w:val="16"/>
              </w:rPr>
              <w:t>WIN</w:t>
            </w:r>
            <w:r>
              <w:rPr>
                <w:rFonts w:ascii="Arial" w:hAnsi="Arial"/>
                <w:sz w:val="16"/>
              </w:rPr>
              <w:tab/>
              <w:t>= 6 points</w:t>
            </w:r>
            <w:r>
              <w:rPr>
                <w:rFonts w:ascii="Arial" w:hAnsi="Arial"/>
                <w:sz w:val="16"/>
              </w:rPr>
              <w:br/>
              <w:t>TIE</w:t>
            </w:r>
            <w:r>
              <w:rPr>
                <w:rFonts w:ascii="Arial" w:hAnsi="Arial"/>
                <w:sz w:val="16"/>
              </w:rPr>
              <w:tab/>
              <w:t>= 3 points</w:t>
            </w:r>
            <w:r>
              <w:rPr>
                <w:rFonts w:ascii="Arial" w:hAnsi="Arial"/>
                <w:sz w:val="16"/>
              </w:rPr>
              <w:br/>
              <w:t>LOSS</w:t>
            </w:r>
            <w:r>
              <w:rPr>
                <w:rFonts w:ascii="Arial" w:hAnsi="Arial"/>
                <w:sz w:val="16"/>
              </w:rPr>
              <w:tab/>
              <w:t>= 0 points</w:t>
            </w:r>
            <w:r>
              <w:rPr>
                <w:rFonts w:ascii="Arial" w:hAnsi="Arial"/>
                <w:sz w:val="16"/>
              </w:rPr>
              <w:br/>
              <w:t>GOAL</w:t>
            </w:r>
            <w:r>
              <w:rPr>
                <w:rFonts w:ascii="Arial" w:hAnsi="Arial"/>
                <w:sz w:val="16"/>
              </w:rPr>
              <w:tab/>
              <w:t xml:space="preserve">= 1 point (one point per goal scored up to a maximum of 3 per </w:t>
            </w:r>
            <w:r w:rsidR="00851ED6">
              <w:rPr>
                <w:rFonts w:ascii="Arial" w:hAnsi="Arial"/>
                <w:sz w:val="16"/>
              </w:rPr>
              <w:t>game, win or lose)</w:t>
            </w:r>
            <w:r w:rsidR="00851ED6">
              <w:rPr>
                <w:rFonts w:ascii="Arial" w:hAnsi="Arial"/>
                <w:sz w:val="16"/>
              </w:rPr>
              <w:br/>
              <w:t>SHUTOUT</w:t>
            </w:r>
            <w:r w:rsidR="00851ED6">
              <w:rPr>
                <w:rFonts w:ascii="Arial" w:hAnsi="Arial"/>
                <w:sz w:val="16"/>
              </w:rPr>
              <w:tab/>
              <w:t>= 1</w:t>
            </w:r>
            <w:r>
              <w:rPr>
                <w:rFonts w:ascii="Arial" w:hAnsi="Arial"/>
                <w:sz w:val="16"/>
              </w:rPr>
              <w:t xml:space="preserve"> points (for an </w:t>
            </w:r>
            <w:r>
              <w:rPr>
                <w:rFonts w:ascii="Arial" w:hAnsi="Arial"/>
                <w:sz w:val="16"/>
                <w:u w:val="single"/>
              </w:rPr>
              <w:t>earned</w:t>
            </w:r>
            <w:r>
              <w:rPr>
                <w:rFonts w:ascii="Arial" w:hAnsi="Arial"/>
                <w:sz w:val="16"/>
              </w:rPr>
              <w:t xml:space="preserve"> shutout, including a 0-0 tie)</w:t>
            </w:r>
            <w:r>
              <w:rPr>
                <w:rFonts w:ascii="Arial" w:hAnsi="Arial"/>
                <w:sz w:val="16"/>
              </w:rPr>
              <w:br/>
              <w:t>FORFEIT</w:t>
            </w:r>
            <w:r>
              <w:rPr>
                <w:rFonts w:ascii="Arial" w:hAnsi="Arial"/>
                <w:sz w:val="16"/>
              </w:rPr>
              <w:tab/>
            </w:r>
            <w:r w:rsidR="00CD4442">
              <w:rPr>
                <w:rFonts w:ascii="Arial" w:hAnsi="Arial"/>
                <w:sz w:val="16"/>
              </w:rPr>
              <w:t xml:space="preserve">                              </w:t>
            </w:r>
            <w:r>
              <w:rPr>
                <w:rFonts w:ascii="Arial" w:hAnsi="Arial"/>
                <w:sz w:val="16"/>
              </w:rPr>
              <w:t xml:space="preserve">= 7 points (scored as a 1-0 win, no shutout points as it is not an </w:t>
            </w:r>
            <w:r w:rsidR="00CD4442">
              <w:rPr>
                <w:rFonts w:ascii="Arial" w:hAnsi="Arial"/>
                <w:sz w:val="16"/>
              </w:rPr>
              <w:t xml:space="preserve">           </w:t>
            </w:r>
            <w:r>
              <w:rPr>
                <w:rFonts w:ascii="Arial" w:hAnsi="Arial"/>
                <w:sz w:val="16"/>
              </w:rPr>
              <w:t>“earned” shutout)</w:t>
            </w:r>
            <w:r>
              <w:rPr>
                <w:rFonts w:ascii="Arial" w:hAnsi="Arial"/>
                <w:sz w:val="16"/>
              </w:rPr>
              <w:br/>
              <w:t>RED CA</w:t>
            </w:r>
            <w:r w:rsidR="00B70C7F">
              <w:rPr>
                <w:rFonts w:ascii="Arial" w:hAnsi="Arial"/>
                <w:sz w:val="16"/>
              </w:rPr>
              <w:t>RD</w:t>
            </w:r>
            <w:r w:rsidR="00B70C7F">
              <w:rPr>
                <w:rFonts w:ascii="Arial" w:hAnsi="Arial"/>
                <w:sz w:val="16"/>
              </w:rPr>
              <w:tab/>
            </w:r>
            <w:r w:rsidR="00CD4442">
              <w:rPr>
                <w:rFonts w:ascii="Arial" w:hAnsi="Arial"/>
                <w:sz w:val="16"/>
              </w:rPr>
              <w:t xml:space="preserve">                              </w:t>
            </w:r>
            <w:r w:rsidR="00B70C7F">
              <w:rPr>
                <w:rFonts w:ascii="Arial" w:hAnsi="Arial"/>
                <w:sz w:val="16"/>
              </w:rPr>
              <w:t>= 1 point deduction for team</w:t>
            </w:r>
          </w:p>
          <w:p w:rsidR="00B70C7F" w:rsidRDefault="00B70C7F">
            <w:pPr>
              <w:tabs>
                <w:tab w:val="left" w:pos="2136"/>
              </w:tabs>
              <w:spacing w:after="40"/>
              <w:ind w:left="827"/>
              <w:rPr>
                <w:rFonts w:ascii="Arial" w:hAnsi="Arial"/>
                <w:sz w:val="16"/>
              </w:rPr>
            </w:pPr>
            <w:r>
              <w:rPr>
                <w:rFonts w:ascii="Arial" w:hAnsi="Arial"/>
                <w:sz w:val="16"/>
              </w:rPr>
              <w:t>C</w:t>
            </w:r>
            <w:r w:rsidR="00CD4442">
              <w:rPr>
                <w:rFonts w:ascii="Arial" w:hAnsi="Arial"/>
                <w:sz w:val="16"/>
              </w:rPr>
              <w:t>OACH/ASST COACH EJECTED     =1 point deduction for team</w:t>
            </w:r>
          </w:p>
          <w:p w:rsidR="00FA4CF8" w:rsidRDefault="00FA4CF8">
            <w:pPr>
              <w:numPr>
                <w:ilvl w:val="0"/>
                <w:numId w:val="14"/>
              </w:numPr>
              <w:spacing w:after="40"/>
              <w:rPr>
                <w:rFonts w:ascii="Arial" w:hAnsi="Arial"/>
                <w:sz w:val="16"/>
              </w:rPr>
            </w:pPr>
            <w:r>
              <w:rPr>
                <w:rFonts w:ascii="Arial" w:hAnsi="Arial"/>
                <w:sz w:val="16"/>
              </w:rPr>
              <w:t>Winners of ties in standings will be determined as follows:</w:t>
            </w:r>
          </w:p>
          <w:p w:rsidR="00FA4CF8" w:rsidRDefault="00B70C7F">
            <w:pPr>
              <w:pStyle w:val="BodyTextIndent2"/>
              <w:spacing w:after="40"/>
              <w:ind w:left="827"/>
              <w:rPr>
                <w:sz w:val="16"/>
              </w:rPr>
            </w:pPr>
            <w:r>
              <w:rPr>
                <w:sz w:val="16"/>
              </w:rPr>
              <w:t>1. Head to head competition.</w:t>
            </w:r>
            <w:r>
              <w:rPr>
                <w:sz w:val="16"/>
              </w:rPr>
              <w:br/>
              <w:t>2</w:t>
            </w:r>
            <w:r w:rsidR="00FA4CF8">
              <w:rPr>
                <w:sz w:val="16"/>
              </w:rPr>
              <w:t>. Goals scored-greatest number of goals scored to a maximum</w:t>
            </w:r>
            <w:r>
              <w:rPr>
                <w:sz w:val="16"/>
              </w:rPr>
              <w:t xml:space="preserve"> of 3 goals per game.</w:t>
            </w:r>
            <w:r>
              <w:rPr>
                <w:sz w:val="16"/>
              </w:rPr>
              <w:br/>
              <w:t>3. Lowest Goals allowed.</w:t>
            </w:r>
            <w:r>
              <w:rPr>
                <w:sz w:val="16"/>
              </w:rPr>
              <w:br/>
              <w:t>4. Kicks from the Penalty</w:t>
            </w:r>
            <w:r w:rsidR="00FA4CF8">
              <w:rPr>
                <w:sz w:val="16"/>
              </w:rPr>
              <w:t xml:space="preserve"> </w:t>
            </w:r>
            <w:r>
              <w:rPr>
                <w:sz w:val="16"/>
              </w:rPr>
              <w:t xml:space="preserve">Mark </w:t>
            </w:r>
            <w:r w:rsidR="00FA4CF8">
              <w:rPr>
                <w:sz w:val="16"/>
              </w:rPr>
              <w:t xml:space="preserve">per </w:t>
            </w:r>
            <w:r w:rsidR="00921EF5">
              <w:rPr>
                <w:sz w:val="16"/>
              </w:rPr>
              <w:t>IFAB</w:t>
            </w:r>
            <w:r w:rsidR="00FA4CF8">
              <w:rPr>
                <w:sz w:val="16"/>
              </w:rPr>
              <w:t xml:space="preserve"> rules.</w:t>
            </w:r>
          </w:p>
          <w:p w:rsidR="00FA4CF8" w:rsidRDefault="00FA4CF8">
            <w:pPr>
              <w:pStyle w:val="BodyTextIndent2"/>
              <w:spacing w:after="40"/>
              <w:ind w:left="0"/>
              <w:rPr>
                <w:b/>
                <w:sz w:val="16"/>
              </w:rPr>
            </w:pPr>
            <w:r>
              <w:rPr>
                <w:sz w:val="16"/>
              </w:rPr>
              <w:t xml:space="preserve">        </w:t>
            </w:r>
            <w:r>
              <w:rPr>
                <w:b/>
                <w:sz w:val="16"/>
              </w:rPr>
              <w:t>If a forfeit game exists for any reason, only 1 &amp; 4 will be used to determine tie breaker.</w:t>
            </w:r>
          </w:p>
          <w:p w:rsidR="00FA4CF8" w:rsidRDefault="00FA4CF8" w:rsidP="00BC7A85">
            <w:pPr>
              <w:numPr>
                <w:ilvl w:val="0"/>
                <w:numId w:val="14"/>
              </w:numPr>
              <w:spacing w:after="120"/>
              <w:rPr>
                <w:rFonts w:ascii="Arial" w:hAnsi="Arial"/>
                <w:sz w:val="16"/>
              </w:rPr>
            </w:pPr>
            <w:r>
              <w:rPr>
                <w:rFonts w:ascii="Arial" w:hAnsi="Arial"/>
                <w:sz w:val="16"/>
              </w:rPr>
              <w:t xml:space="preserve">Standings will be updated </w:t>
            </w:r>
            <w:r w:rsidR="00BC7A85">
              <w:rPr>
                <w:rFonts w:ascii="Arial" w:hAnsi="Arial"/>
                <w:sz w:val="16"/>
              </w:rPr>
              <w:t>as game cards are returned to Tournament Headquarters</w:t>
            </w:r>
            <w:r>
              <w:rPr>
                <w:rFonts w:ascii="Arial" w:hAnsi="Arial"/>
                <w:sz w:val="16"/>
              </w:rPr>
              <w:t>. The deadline to challenge the posted results will be at the conclusion of Pool Play.</w:t>
            </w:r>
          </w:p>
          <w:p w:rsidR="00987379" w:rsidRDefault="00987379" w:rsidP="00BC7A85">
            <w:pPr>
              <w:numPr>
                <w:ilvl w:val="0"/>
                <w:numId w:val="14"/>
              </w:numPr>
              <w:spacing w:after="120"/>
              <w:rPr>
                <w:rFonts w:ascii="Arial" w:hAnsi="Arial"/>
                <w:sz w:val="16"/>
              </w:rPr>
            </w:pPr>
            <w:r>
              <w:rPr>
                <w:rFonts w:ascii="Arial" w:hAnsi="Arial"/>
                <w:sz w:val="16"/>
              </w:rPr>
              <w:t>If a team plays four (4) games in pool play, standings are mulitiplied by .75.</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ADVANCEMENTS</w:t>
            </w:r>
          </w:p>
        </w:tc>
        <w:tc>
          <w:tcPr>
            <w:tcW w:w="8636" w:type="dxa"/>
            <w:gridSpan w:val="2"/>
          </w:tcPr>
          <w:p w:rsidR="00FA4CF8" w:rsidRDefault="00FA4CF8">
            <w:pPr>
              <w:numPr>
                <w:ilvl w:val="0"/>
                <w:numId w:val="15"/>
              </w:numPr>
              <w:spacing w:after="120"/>
              <w:rPr>
                <w:rFonts w:ascii="Arial" w:hAnsi="Arial"/>
                <w:sz w:val="16"/>
              </w:rPr>
            </w:pPr>
            <w:r>
              <w:rPr>
                <w:rFonts w:ascii="Arial" w:hAnsi="Arial"/>
                <w:color w:val="000000"/>
                <w:sz w:val="16"/>
              </w:rPr>
              <w:t>Semi-final and Final games will be played on Saturday. </w:t>
            </w:r>
          </w:p>
          <w:p w:rsidR="00FA4CF8" w:rsidRDefault="00FA4CF8">
            <w:pPr>
              <w:numPr>
                <w:ilvl w:val="0"/>
                <w:numId w:val="15"/>
              </w:numPr>
              <w:spacing w:after="120"/>
              <w:rPr>
                <w:rFonts w:ascii="Arial" w:hAnsi="Arial"/>
                <w:sz w:val="16"/>
              </w:rPr>
            </w:pPr>
            <w:r>
              <w:rPr>
                <w:rFonts w:ascii="Arial" w:hAnsi="Arial"/>
                <w:sz w:val="16"/>
              </w:rPr>
              <w:lastRenderedPageBreak/>
              <w:t xml:space="preserve">Teams will play semi-final and/or championship final matches, depending on the number of teams in each pool and the format of play for that flight. </w:t>
            </w:r>
            <w:r>
              <w:rPr>
                <w:rFonts w:ascii="Arial" w:hAnsi="Arial"/>
                <w:color w:val="000000"/>
                <w:sz w:val="16"/>
              </w:rPr>
              <w:t>The top four teams will be determined by points which will be discussed below.</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lastRenderedPageBreak/>
              <w:t>MEDAL-ROUNDS</w:t>
            </w:r>
          </w:p>
        </w:tc>
        <w:tc>
          <w:tcPr>
            <w:tcW w:w="8636" w:type="dxa"/>
            <w:gridSpan w:val="2"/>
          </w:tcPr>
          <w:p w:rsidR="00FA4CF8" w:rsidRDefault="00FA4CF8">
            <w:pPr>
              <w:numPr>
                <w:ilvl w:val="0"/>
                <w:numId w:val="16"/>
              </w:numPr>
              <w:spacing w:after="120"/>
              <w:rPr>
                <w:rFonts w:ascii="Arial" w:hAnsi="Arial"/>
                <w:sz w:val="16"/>
              </w:rPr>
            </w:pPr>
            <w:r>
              <w:rPr>
                <w:rFonts w:ascii="Arial" w:hAnsi="Arial"/>
                <w:sz w:val="16"/>
              </w:rPr>
              <w:t xml:space="preserve">All medal round matches ending in a tie will have two full overtime periods of five minutes in length with teams changing field direction after the first five minute period. In these matches, if still tied after overtime play, the game shall be decided by </w:t>
            </w:r>
            <w:r w:rsidR="00921EF5">
              <w:rPr>
                <w:rFonts w:ascii="Arial" w:hAnsi="Arial"/>
                <w:sz w:val="16"/>
              </w:rPr>
              <w:t>IFAB</w:t>
            </w:r>
            <w:r>
              <w:rPr>
                <w:rFonts w:ascii="Arial" w:hAnsi="Arial"/>
                <w:sz w:val="16"/>
              </w:rPr>
              <w:t xml:space="preserve"> kicks from the penalty mark.</w:t>
            </w:r>
            <w:r>
              <w:rPr>
                <w:rFonts w:ascii="Garamond" w:hAnsi="Garamond"/>
              </w:rPr>
              <w:t xml:space="preserve"> </w:t>
            </w:r>
            <w:r>
              <w:rPr>
                <w:rFonts w:ascii="Arial" w:hAnsi="Arial"/>
                <w:sz w:val="16"/>
              </w:rPr>
              <w:t xml:space="preserve">Only those players on the field at the end of the second OT period are eligible to kick. If still no winner after the first 5 kickers from each team, the remaining team members ON the field may kick one at a time until a winner is declared. If ALL players on the field have kicked and still no winner, players kick again but do NOT need to follow the same order. </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AWARDS</w:t>
            </w:r>
          </w:p>
        </w:tc>
        <w:tc>
          <w:tcPr>
            <w:tcW w:w="8636" w:type="dxa"/>
            <w:gridSpan w:val="2"/>
          </w:tcPr>
          <w:p w:rsidR="00FA4CF8" w:rsidRDefault="00FA4CF8">
            <w:pPr>
              <w:numPr>
                <w:ilvl w:val="0"/>
                <w:numId w:val="17"/>
              </w:numPr>
              <w:spacing w:after="120"/>
              <w:rPr>
                <w:rFonts w:ascii="Arial" w:hAnsi="Arial"/>
                <w:sz w:val="16"/>
              </w:rPr>
            </w:pPr>
            <w:r>
              <w:rPr>
                <w:rFonts w:ascii="Arial" w:hAnsi="Arial"/>
                <w:sz w:val="16"/>
              </w:rPr>
              <w:t>Awards will be given to 1</w:t>
            </w:r>
            <w:r>
              <w:rPr>
                <w:rFonts w:ascii="Arial" w:hAnsi="Arial"/>
                <w:sz w:val="16"/>
                <w:vertAlign w:val="superscript"/>
              </w:rPr>
              <w:t>st</w:t>
            </w:r>
            <w:r>
              <w:rPr>
                <w:rFonts w:ascii="Arial" w:hAnsi="Arial"/>
                <w:sz w:val="16"/>
              </w:rPr>
              <w:t xml:space="preserve"> and 2</w:t>
            </w:r>
            <w:r>
              <w:rPr>
                <w:rFonts w:ascii="Arial" w:hAnsi="Arial"/>
                <w:sz w:val="16"/>
                <w:vertAlign w:val="superscript"/>
              </w:rPr>
              <w:t>nd</w:t>
            </w:r>
            <w:r>
              <w:rPr>
                <w:rFonts w:ascii="Arial" w:hAnsi="Arial"/>
                <w:sz w:val="16"/>
              </w:rPr>
              <w:t xml:space="preserve"> place teams.  Age groups with more than 8 teams will also be given awards for 3</w:t>
            </w:r>
            <w:r>
              <w:rPr>
                <w:rFonts w:ascii="Arial" w:hAnsi="Arial"/>
                <w:sz w:val="16"/>
                <w:vertAlign w:val="superscript"/>
              </w:rPr>
              <w:t>rd</w:t>
            </w:r>
            <w:r>
              <w:rPr>
                <w:rFonts w:ascii="Arial" w:hAnsi="Arial"/>
                <w:sz w:val="16"/>
              </w:rPr>
              <w:t xml:space="preserve"> and 4</w:t>
            </w:r>
            <w:r>
              <w:rPr>
                <w:rFonts w:ascii="Arial" w:hAnsi="Arial"/>
                <w:sz w:val="16"/>
                <w:vertAlign w:val="superscript"/>
              </w:rPr>
              <w:t>th</w:t>
            </w:r>
            <w:r>
              <w:rPr>
                <w:rFonts w:ascii="Arial" w:hAnsi="Arial"/>
                <w:sz w:val="16"/>
              </w:rPr>
              <w:t xml:space="preserve"> place.  Awards are limited to the allotted number of allowed players per team and 1 coach and 1 assistant coach award. </w:t>
            </w:r>
          </w:p>
          <w:p w:rsidR="0097300E" w:rsidRDefault="00FA4CF8" w:rsidP="00393B34">
            <w:pPr>
              <w:numPr>
                <w:ilvl w:val="0"/>
                <w:numId w:val="17"/>
              </w:numPr>
              <w:spacing w:after="120"/>
              <w:rPr>
                <w:rFonts w:ascii="Arial" w:hAnsi="Arial"/>
                <w:sz w:val="16"/>
              </w:rPr>
            </w:pPr>
            <w:r w:rsidRPr="00393B34">
              <w:rPr>
                <w:rFonts w:ascii="Arial" w:hAnsi="Arial"/>
                <w:sz w:val="16"/>
              </w:rPr>
              <w:t>A tournament gift and pin will be given to each player and 2 coaches per team.</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CONDUCT</w:t>
            </w:r>
          </w:p>
        </w:tc>
        <w:tc>
          <w:tcPr>
            <w:tcW w:w="8636" w:type="dxa"/>
            <w:gridSpan w:val="2"/>
          </w:tcPr>
          <w:p w:rsidR="00FA4CF8" w:rsidRDefault="00FA4CF8">
            <w:pPr>
              <w:numPr>
                <w:ilvl w:val="0"/>
                <w:numId w:val="18"/>
              </w:numPr>
              <w:spacing w:after="120"/>
              <w:rPr>
                <w:rFonts w:ascii="Arial" w:hAnsi="Arial"/>
                <w:sz w:val="16"/>
              </w:rPr>
            </w:pPr>
            <w:r>
              <w:rPr>
                <w:rFonts w:ascii="Arial" w:hAnsi="Arial"/>
                <w:sz w:val="16"/>
              </w:rPr>
              <w:t xml:space="preserve">Coaches will be expected to set a positive example for the team, and will be held responsible for the actions of their team including spectators. All spectators must remain behind the control line and between the 18-yard lines. Two coaches maximum per team, and they must remain in the marked coaching area (within ten yards either way from midfield). </w:t>
            </w:r>
          </w:p>
          <w:p w:rsidR="00FA4CF8" w:rsidRDefault="00FA4CF8">
            <w:pPr>
              <w:numPr>
                <w:ilvl w:val="0"/>
                <w:numId w:val="18"/>
              </w:numPr>
              <w:spacing w:after="120"/>
              <w:rPr>
                <w:rFonts w:ascii="Arial" w:hAnsi="Arial"/>
                <w:sz w:val="16"/>
              </w:rPr>
            </w:pPr>
            <w:r>
              <w:rPr>
                <w:rFonts w:ascii="Arial" w:hAnsi="Arial"/>
                <w:sz w:val="16"/>
              </w:rPr>
              <w:t xml:space="preserve">At the conclusion of each match, the referees will indicate on the reverse of the game cards any point deductions for poor sportsmanship. Point deductions will be used as tie-breakers should that become necessary. Referees will be required to complete a game misconduct report for </w:t>
            </w:r>
            <w:r>
              <w:rPr>
                <w:rFonts w:ascii="Arial" w:hAnsi="Arial"/>
                <w:sz w:val="16"/>
                <w:u w:val="single"/>
              </w:rPr>
              <w:t>all</w:t>
            </w:r>
            <w:r>
              <w:rPr>
                <w:rFonts w:ascii="Arial" w:hAnsi="Arial"/>
                <w:sz w:val="16"/>
              </w:rPr>
              <w:t xml:space="preserve"> misconducts during the game, as well as any incidents of interference by spectators.</w:t>
            </w:r>
          </w:p>
          <w:p w:rsidR="00FA4CF8" w:rsidRDefault="00FA4CF8">
            <w:pPr>
              <w:numPr>
                <w:ilvl w:val="0"/>
                <w:numId w:val="18"/>
              </w:numPr>
              <w:spacing w:after="120"/>
              <w:rPr>
                <w:rFonts w:ascii="Arial" w:hAnsi="Arial"/>
                <w:sz w:val="16"/>
              </w:rPr>
            </w:pPr>
            <w:r>
              <w:rPr>
                <w:rFonts w:ascii="Arial" w:hAnsi="Arial"/>
                <w:sz w:val="16"/>
              </w:rPr>
              <w:t>Any coach or spectator ejected must immediately leave the vicinity of the playing field (out of sight and sound) and will be prohibited from attending the next scheduled game. Any player sent off (red carded) must immediately leave the vicinity of the game (under supervision of their parent or Safe Haven-certified adult), and may not return to the field of play during the current game, including for the post-game handshake, and may not be substituted for, and is suspended from participation in the next game. There will be penalty point deductions for all send-offs</w:t>
            </w:r>
            <w:r w:rsidR="00C0726B">
              <w:rPr>
                <w:rFonts w:ascii="Arial" w:hAnsi="Arial"/>
                <w:sz w:val="16"/>
              </w:rPr>
              <w:t xml:space="preserve"> or coach ejections</w:t>
            </w:r>
            <w:r>
              <w:rPr>
                <w:rFonts w:ascii="Arial" w:hAnsi="Arial"/>
                <w:sz w:val="16"/>
              </w:rPr>
              <w:t xml:space="preserve"> (see Standings rules). </w:t>
            </w:r>
          </w:p>
          <w:p w:rsidR="00FA4CF8" w:rsidRDefault="00FA4CF8">
            <w:pPr>
              <w:numPr>
                <w:ilvl w:val="0"/>
                <w:numId w:val="18"/>
              </w:numPr>
              <w:spacing w:after="120"/>
              <w:rPr>
                <w:rFonts w:ascii="Arial" w:hAnsi="Arial"/>
                <w:sz w:val="16"/>
              </w:rPr>
            </w:pPr>
            <w:r>
              <w:rPr>
                <w:rFonts w:ascii="Arial" w:hAnsi="Arial"/>
                <w:sz w:val="16"/>
              </w:rPr>
              <w:t xml:space="preserve">Any violent conduct </w:t>
            </w:r>
            <w:r w:rsidR="00896C44">
              <w:rPr>
                <w:rFonts w:ascii="Arial" w:hAnsi="Arial"/>
                <w:sz w:val="16"/>
              </w:rPr>
              <w:t xml:space="preserve">(in accordance with the IFAB Laws of the Game) </w:t>
            </w:r>
            <w:r>
              <w:rPr>
                <w:rFonts w:ascii="Arial" w:hAnsi="Arial"/>
                <w:sz w:val="16"/>
              </w:rPr>
              <w:t xml:space="preserve">red card or ejection will result in that player/coach/spectator being barred from the remainder of the tournament. </w:t>
            </w:r>
          </w:p>
          <w:p w:rsidR="00FA4CF8" w:rsidRDefault="00FA4CF8">
            <w:pPr>
              <w:numPr>
                <w:ilvl w:val="0"/>
                <w:numId w:val="18"/>
              </w:numPr>
              <w:spacing w:after="120"/>
              <w:rPr>
                <w:rFonts w:ascii="Arial" w:hAnsi="Arial"/>
                <w:sz w:val="16"/>
              </w:rPr>
            </w:pPr>
            <w:r>
              <w:rPr>
                <w:rFonts w:ascii="Arial" w:hAnsi="Arial"/>
                <w:sz w:val="16"/>
              </w:rPr>
              <w:t>If it is determined that an ineligible player has participated in a game, the team will forfeit all games in which that player participated illegally. Furthermore, if it is determined that the coach knowingly played a player illegally, that coach will be barred from further participation in the tournament.</w:t>
            </w:r>
          </w:p>
          <w:p w:rsidR="00FA4CF8" w:rsidRDefault="00FA4CF8">
            <w:pPr>
              <w:numPr>
                <w:ilvl w:val="0"/>
                <w:numId w:val="18"/>
              </w:numPr>
              <w:spacing w:after="120"/>
              <w:rPr>
                <w:rFonts w:ascii="Arial" w:hAnsi="Arial"/>
                <w:sz w:val="16"/>
              </w:rPr>
            </w:pPr>
            <w:r>
              <w:rPr>
                <w:rFonts w:ascii="Arial" w:hAnsi="Arial"/>
                <w:sz w:val="16"/>
              </w:rPr>
              <w:t xml:space="preserve">All conduct problems will be reported to the respective Regional Commissioner. </w:t>
            </w:r>
          </w:p>
          <w:p w:rsidR="00FA4CF8" w:rsidRDefault="00FA4CF8">
            <w:pPr>
              <w:numPr>
                <w:ilvl w:val="0"/>
                <w:numId w:val="18"/>
              </w:numPr>
              <w:spacing w:after="120"/>
              <w:rPr>
                <w:rFonts w:ascii="Arial" w:hAnsi="Arial"/>
                <w:sz w:val="16"/>
              </w:rPr>
            </w:pPr>
            <w:r>
              <w:rPr>
                <w:rFonts w:ascii="Arial" w:hAnsi="Arial"/>
                <w:sz w:val="16"/>
              </w:rPr>
              <w:t>All Serious Incidents will be reported to the respective Regional Commissioner as well as Area, Section and AYSO National Office parties.</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MEDICAL/FIRST AID</w:t>
            </w:r>
          </w:p>
        </w:tc>
        <w:tc>
          <w:tcPr>
            <w:tcW w:w="8636" w:type="dxa"/>
            <w:gridSpan w:val="2"/>
          </w:tcPr>
          <w:p w:rsidR="00FA4CF8" w:rsidRDefault="00FA4CF8">
            <w:pPr>
              <w:numPr>
                <w:ilvl w:val="0"/>
                <w:numId w:val="19"/>
              </w:numPr>
              <w:spacing w:after="120"/>
              <w:rPr>
                <w:rFonts w:ascii="Arial" w:hAnsi="Arial"/>
                <w:sz w:val="16"/>
              </w:rPr>
            </w:pPr>
            <w:r>
              <w:rPr>
                <w:rFonts w:ascii="Arial" w:hAnsi="Arial"/>
                <w:sz w:val="16"/>
              </w:rPr>
              <w:t>There will be a First Aid station at the main tent where participants may receive ice, etc. for minor injuries.</w:t>
            </w:r>
          </w:p>
          <w:p w:rsidR="00FA4CF8" w:rsidRDefault="00FA4CF8">
            <w:pPr>
              <w:numPr>
                <w:ilvl w:val="0"/>
                <w:numId w:val="19"/>
              </w:numPr>
              <w:spacing w:after="120"/>
              <w:rPr>
                <w:rFonts w:ascii="Arial" w:hAnsi="Arial"/>
                <w:sz w:val="16"/>
              </w:rPr>
            </w:pPr>
            <w:r>
              <w:rPr>
                <w:rFonts w:ascii="Arial" w:hAnsi="Arial"/>
                <w:sz w:val="16"/>
              </w:rPr>
              <w:t>There will be a roving first aid response staff member to respond to injuries on the field. Field Monitors will communicate via radio to call the first aid staffer to the field where first aid is requested.</w:t>
            </w:r>
          </w:p>
          <w:p w:rsidR="00FA4CF8" w:rsidRDefault="00FA4CF8">
            <w:pPr>
              <w:numPr>
                <w:ilvl w:val="0"/>
                <w:numId w:val="19"/>
              </w:numPr>
              <w:spacing w:after="120"/>
              <w:rPr>
                <w:rFonts w:ascii="Arial" w:hAnsi="Arial"/>
                <w:sz w:val="16"/>
              </w:rPr>
            </w:pPr>
            <w:r>
              <w:rPr>
                <w:rFonts w:ascii="Arial" w:hAnsi="Arial"/>
                <w:sz w:val="16"/>
              </w:rPr>
              <w:t>If an injury is serious, the first aid staffer or Safety Director will have a mobile phone to call 911 for emergency response.</w:t>
            </w:r>
          </w:p>
          <w:p w:rsidR="00FA4CF8" w:rsidRDefault="00FA4CF8">
            <w:pPr>
              <w:numPr>
                <w:ilvl w:val="0"/>
                <w:numId w:val="19"/>
              </w:numPr>
              <w:spacing w:after="120"/>
              <w:rPr>
                <w:rFonts w:ascii="Arial" w:hAnsi="Arial"/>
                <w:sz w:val="16"/>
              </w:rPr>
            </w:pPr>
            <w:r>
              <w:rPr>
                <w:rFonts w:ascii="Arial" w:hAnsi="Arial"/>
                <w:sz w:val="16"/>
              </w:rPr>
              <w:t>Directions to the nearest hospital/urgent care center will be available at the First Aid station.</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UNIFORMS/SAFETY</w:t>
            </w:r>
          </w:p>
        </w:tc>
        <w:tc>
          <w:tcPr>
            <w:tcW w:w="8636" w:type="dxa"/>
            <w:gridSpan w:val="2"/>
          </w:tcPr>
          <w:p w:rsidR="00FA4CF8" w:rsidRDefault="00FA4CF8">
            <w:pPr>
              <w:numPr>
                <w:ilvl w:val="0"/>
                <w:numId w:val="22"/>
              </w:numPr>
              <w:spacing w:after="120"/>
              <w:rPr>
                <w:rFonts w:ascii="Arial" w:hAnsi="Arial"/>
                <w:sz w:val="16"/>
              </w:rPr>
            </w:pPr>
            <w:r>
              <w:rPr>
                <w:rFonts w:ascii="Arial" w:hAnsi="Arial"/>
                <w:sz w:val="16"/>
              </w:rPr>
              <w:t>All  players must wear the approved AYSO uniform only, and all players on the same team must wear matching uniforms (goalkeeper excepted – may have a different jersey and it is recommended to have AYSO logo).</w:t>
            </w:r>
          </w:p>
          <w:p w:rsidR="00570253" w:rsidRDefault="00570253">
            <w:pPr>
              <w:numPr>
                <w:ilvl w:val="0"/>
                <w:numId w:val="22"/>
              </w:numPr>
              <w:spacing w:after="120"/>
              <w:rPr>
                <w:rFonts w:ascii="Arial" w:hAnsi="Arial"/>
                <w:sz w:val="16"/>
              </w:rPr>
            </w:pPr>
            <w:r>
              <w:rPr>
                <w:rFonts w:ascii="Arial" w:hAnsi="Arial"/>
                <w:sz w:val="16"/>
              </w:rPr>
              <w:t>No player’s name or nick name may be printed on the jersey, per AYSO National Rules.</w:t>
            </w:r>
          </w:p>
          <w:p w:rsidR="00FA4CF8" w:rsidRDefault="00FA4CF8">
            <w:pPr>
              <w:numPr>
                <w:ilvl w:val="0"/>
                <w:numId w:val="22"/>
              </w:numPr>
              <w:spacing w:after="120"/>
              <w:rPr>
                <w:rFonts w:ascii="Arial" w:hAnsi="Arial"/>
                <w:sz w:val="16"/>
              </w:rPr>
            </w:pPr>
            <w:r>
              <w:rPr>
                <w:rFonts w:ascii="Arial" w:hAnsi="Arial"/>
                <w:sz w:val="16"/>
              </w:rPr>
              <w:t>Each player’s uniform must be marked with a permanently-affixed unique number and may not exchange numbered jerseys with any other player during the game including the goalkeeper.</w:t>
            </w:r>
          </w:p>
          <w:p w:rsidR="00FA4CF8" w:rsidRDefault="00FA4CF8">
            <w:pPr>
              <w:numPr>
                <w:ilvl w:val="0"/>
                <w:numId w:val="22"/>
              </w:numPr>
              <w:spacing w:after="120"/>
              <w:rPr>
                <w:rFonts w:ascii="Arial" w:hAnsi="Arial"/>
                <w:sz w:val="16"/>
              </w:rPr>
            </w:pPr>
            <w:r>
              <w:rPr>
                <w:rFonts w:ascii="Arial" w:hAnsi="Arial"/>
                <w:sz w:val="16"/>
              </w:rPr>
              <w:t>Garments may be worn under the uniform (i.e. long sleeves, etc.) during inclement weather, however the match referee will be the judge of what should be allowed or not.</w:t>
            </w:r>
          </w:p>
          <w:p w:rsidR="00FA4CF8" w:rsidRDefault="00FA4CF8">
            <w:pPr>
              <w:numPr>
                <w:ilvl w:val="0"/>
                <w:numId w:val="22"/>
              </w:numPr>
              <w:spacing w:after="120"/>
              <w:rPr>
                <w:rFonts w:ascii="Arial" w:hAnsi="Arial"/>
                <w:sz w:val="16"/>
              </w:rPr>
            </w:pPr>
            <w:r>
              <w:rPr>
                <w:rFonts w:ascii="Arial" w:hAnsi="Arial"/>
                <w:sz w:val="16"/>
              </w:rPr>
              <w:t>Shin guards must be worn by all players.</w:t>
            </w:r>
          </w:p>
          <w:p w:rsidR="00FA4CF8" w:rsidRDefault="00FA4CF8">
            <w:pPr>
              <w:numPr>
                <w:ilvl w:val="0"/>
                <w:numId w:val="22"/>
              </w:numPr>
              <w:spacing w:after="120"/>
              <w:rPr>
                <w:rFonts w:ascii="Arial" w:hAnsi="Arial"/>
                <w:sz w:val="16"/>
              </w:rPr>
            </w:pPr>
            <w:r>
              <w:rPr>
                <w:rFonts w:ascii="Arial" w:hAnsi="Arial"/>
                <w:sz w:val="16"/>
              </w:rPr>
              <w:t>Jewelry or hard metal or plastic clips on clothing or hair will not be allowed.</w:t>
            </w:r>
          </w:p>
          <w:p w:rsidR="00FA4CF8" w:rsidRDefault="00FA4CF8">
            <w:pPr>
              <w:numPr>
                <w:ilvl w:val="0"/>
                <w:numId w:val="22"/>
              </w:numPr>
              <w:spacing w:after="120"/>
              <w:rPr>
                <w:rFonts w:ascii="Arial" w:hAnsi="Arial"/>
                <w:sz w:val="16"/>
              </w:rPr>
            </w:pPr>
            <w:r>
              <w:rPr>
                <w:rFonts w:ascii="Arial" w:hAnsi="Arial"/>
                <w:sz w:val="16"/>
              </w:rPr>
              <w:t xml:space="preserve">Players will not be allowed to play with </w:t>
            </w:r>
            <w:r>
              <w:rPr>
                <w:rFonts w:ascii="Arial" w:hAnsi="Arial"/>
                <w:sz w:val="16"/>
                <w:u w:val="single"/>
              </w:rPr>
              <w:t>any type of cast or splint.</w:t>
            </w:r>
            <w:r>
              <w:rPr>
                <w:rFonts w:ascii="Arial" w:hAnsi="Arial"/>
                <w:sz w:val="16"/>
              </w:rPr>
              <w:t xml:space="preserve">  Removal of any type of cast or splint at the field or surrounding area in order to participate shall disqualify the team member from game participation.</w:t>
            </w:r>
          </w:p>
          <w:p w:rsidR="00FA4CF8" w:rsidRDefault="00FA4CF8">
            <w:pPr>
              <w:numPr>
                <w:ilvl w:val="0"/>
                <w:numId w:val="22"/>
              </w:numPr>
              <w:spacing w:after="120"/>
              <w:rPr>
                <w:rFonts w:ascii="Arial" w:hAnsi="Arial"/>
                <w:sz w:val="16"/>
              </w:rPr>
            </w:pPr>
            <w:r>
              <w:rPr>
                <w:rFonts w:ascii="Arial" w:hAnsi="Arial"/>
                <w:sz w:val="16"/>
              </w:rPr>
              <w:t xml:space="preserve"> AYSO will not prohibit the use of knee braces by players in AYSO events and programs; providing that the brace is adequately covered and padded in the judgment of the referee, so as to eliminate the possibility of its causing injury to the other players on the field.</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PROTESTS</w:t>
            </w:r>
          </w:p>
        </w:tc>
        <w:tc>
          <w:tcPr>
            <w:tcW w:w="8636" w:type="dxa"/>
            <w:gridSpan w:val="2"/>
          </w:tcPr>
          <w:p w:rsidR="00FA4CF8" w:rsidRDefault="00FA4CF8">
            <w:pPr>
              <w:numPr>
                <w:ilvl w:val="0"/>
                <w:numId w:val="20"/>
              </w:numPr>
              <w:spacing w:after="120"/>
              <w:rPr>
                <w:rFonts w:ascii="Arial" w:hAnsi="Arial"/>
                <w:sz w:val="16"/>
              </w:rPr>
            </w:pPr>
            <w:r>
              <w:rPr>
                <w:rFonts w:ascii="Arial" w:hAnsi="Arial"/>
                <w:sz w:val="16"/>
              </w:rPr>
              <w:t>Referee judgment calls are FINAL and are not subject to protest or dispute!</w:t>
            </w:r>
          </w:p>
        </w:tc>
      </w:tr>
      <w:tr w:rsidR="00FA4CF8" w:rsidTr="0097300E">
        <w:tc>
          <w:tcPr>
            <w:tcW w:w="2056" w:type="dxa"/>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lastRenderedPageBreak/>
              <w:t>RULES INTERPRETATION</w:t>
            </w:r>
          </w:p>
        </w:tc>
        <w:tc>
          <w:tcPr>
            <w:tcW w:w="8636" w:type="dxa"/>
            <w:gridSpan w:val="2"/>
          </w:tcPr>
          <w:p w:rsidR="00FA4CF8" w:rsidRDefault="00FA4CF8">
            <w:pPr>
              <w:spacing w:after="120"/>
              <w:rPr>
                <w:rFonts w:ascii="Arial" w:hAnsi="Arial"/>
                <w:sz w:val="16"/>
              </w:rPr>
            </w:pPr>
            <w:r>
              <w:rPr>
                <w:rFonts w:ascii="Arial" w:hAnsi="Arial"/>
                <w:sz w:val="16"/>
              </w:rPr>
              <w:t xml:space="preserve">The </w:t>
            </w:r>
            <w:r w:rsidR="00BF0BE3">
              <w:rPr>
                <w:rFonts w:ascii="Arial" w:hAnsi="Arial"/>
                <w:sz w:val="16"/>
              </w:rPr>
              <w:t xml:space="preserve">Tournament Rules Committee </w:t>
            </w:r>
            <w:r>
              <w:rPr>
                <w:rFonts w:ascii="Arial" w:hAnsi="Arial"/>
                <w:sz w:val="16"/>
              </w:rPr>
              <w:t>retains the right to interpret and apply the tournament rules to the optimum benefit of all tournament participants.</w:t>
            </w:r>
            <w:r w:rsidR="008053AD">
              <w:rPr>
                <w:rFonts w:ascii="Arial" w:hAnsi="Arial"/>
                <w:sz w:val="16"/>
              </w:rPr>
              <w:t xml:space="preserve"> </w:t>
            </w:r>
            <w:r w:rsidR="007B33CA">
              <w:rPr>
                <w:rFonts w:ascii="Arial" w:hAnsi="Arial"/>
                <w:sz w:val="16"/>
              </w:rPr>
              <w:t>The Tournament Rules Committee has the right modify rules in the event of unusual circumstances and communicate</w:t>
            </w:r>
            <w:r w:rsidR="00C73BD0">
              <w:rPr>
                <w:rFonts w:ascii="Arial" w:hAnsi="Arial"/>
                <w:sz w:val="16"/>
              </w:rPr>
              <w:t xml:space="preserve"> to all affected</w:t>
            </w:r>
            <w:r w:rsidR="00BF0BE3">
              <w:rPr>
                <w:rFonts w:ascii="Arial" w:hAnsi="Arial"/>
                <w:sz w:val="16"/>
              </w:rPr>
              <w:t xml:space="preserve"> partie</w:t>
            </w:r>
            <w:r w:rsidR="007B33CA">
              <w:rPr>
                <w:rFonts w:ascii="Arial" w:hAnsi="Arial"/>
                <w:sz w:val="16"/>
              </w:rPr>
              <w:t>s, the full Tournament Staff and Area and Section Directors.</w:t>
            </w:r>
          </w:p>
        </w:tc>
      </w:tr>
      <w:tr w:rsidR="00FA4CF8" w:rsidTr="0097300E">
        <w:tc>
          <w:tcPr>
            <w:tcW w:w="2056" w:type="dxa"/>
            <w:tcBorders>
              <w:top w:val="single" w:sz="4" w:space="0" w:color="auto"/>
              <w:left w:val="single" w:sz="4" w:space="0" w:color="auto"/>
              <w:bottom w:val="single" w:sz="4" w:space="0" w:color="auto"/>
              <w:right w:val="single" w:sz="4" w:space="0" w:color="auto"/>
            </w:tcBorders>
          </w:tcPr>
          <w:p w:rsidR="00FA4CF8" w:rsidRDefault="00FA4CF8">
            <w:pPr>
              <w:numPr>
                <w:ilvl w:val="0"/>
                <w:numId w:val="1"/>
              </w:numPr>
              <w:tabs>
                <w:tab w:val="clear" w:pos="360"/>
              </w:tabs>
              <w:spacing w:after="120"/>
              <w:ind w:left="266" w:hanging="266"/>
              <w:rPr>
                <w:rFonts w:ascii="Arial" w:hAnsi="Arial"/>
                <w:b/>
                <w:sz w:val="16"/>
              </w:rPr>
            </w:pPr>
            <w:r>
              <w:rPr>
                <w:rFonts w:ascii="Arial" w:hAnsi="Arial"/>
                <w:b/>
                <w:sz w:val="16"/>
              </w:rPr>
              <w:t>BLOOD-BORNE PATHOGEN POLICY</w:t>
            </w:r>
          </w:p>
        </w:tc>
        <w:tc>
          <w:tcPr>
            <w:tcW w:w="8636" w:type="dxa"/>
            <w:gridSpan w:val="2"/>
            <w:tcBorders>
              <w:top w:val="single" w:sz="4" w:space="0" w:color="auto"/>
              <w:left w:val="single" w:sz="4" w:space="0" w:color="auto"/>
              <w:bottom w:val="single" w:sz="4" w:space="0" w:color="auto"/>
              <w:right w:val="single" w:sz="4" w:space="0" w:color="auto"/>
            </w:tcBorders>
          </w:tcPr>
          <w:p w:rsidR="00FA4CF8" w:rsidRDefault="00FA4CF8">
            <w:pPr>
              <w:spacing w:after="120"/>
              <w:rPr>
                <w:rFonts w:ascii="Arial" w:hAnsi="Arial"/>
                <w:sz w:val="16"/>
              </w:rPr>
            </w:pPr>
            <w:r>
              <w:rPr>
                <w:rFonts w:ascii="Arial" w:hAnsi="Arial"/>
                <w:sz w:val="16"/>
              </w:rPr>
              <w:t>The following procedure will be followed to minimize the risk of infection by blood-borne diseases:</w:t>
            </w:r>
          </w:p>
          <w:p w:rsidR="00FA4CF8" w:rsidRDefault="00FA4CF8">
            <w:pPr>
              <w:spacing w:after="120"/>
              <w:rPr>
                <w:rFonts w:ascii="Arial" w:hAnsi="Arial"/>
                <w:sz w:val="16"/>
              </w:rPr>
            </w:pPr>
            <w:r>
              <w:rPr>
                <w:rFonts w:ascii="Arial" w:hAnsi="Arial"/>
                <w:sz w:val="16"/>
              </w:rPr>
              <w:t>A.     Any player or official who is bleeding must leave the field of play to receive medical treatment, and may not return   until the situation is corrected (the bleeding has stopped and the wound is covered).</w:t>
            </w:r>
          </w:p>
          <w:p w:rsidR="00FA4CF8" w:rsidRDefault="00FA4CF8">
            <w:pPr>
              <w:jc w:val="both"/>
              <w:rPr>
                <w:rFonts w:ascii="Arial" w:hAnsi="Arial"/>
                <w:sz w:val="16"/>
              </w:rPr>
            </w:pPr>
            <w:r>
              <w:rPr>
                <w:rFonts w:ascii="Arial" w:hAnsi="Arial"/>
                <w:sz w:val="16"/>
              </w:rPr>
              <w:t xml:space="preserve">B.   If there is blood on the uniform, it must be washed from the uniform and the uniform disinfected. </w:t>
            </w:r>
          </w:p>
        </w:tc>
      </w:tr>
    </w:tbl>
    <w:p w:rsidR="00FA4CF8" w:rsidRDefault="00FA4CF8">
      <w:pPr>
        <w:spacing w:after="40"/>
      </w:pPr>
    </w:p>
    <w:p w:rsidR="00FA4CF8" w:rsidRDefault="00FA4CF8">
      <w:pPr>
        <w:spacing w:after="40"/>
      </w:pPr>
    </w:p>
    <w:sectPr w:rsidR="00FA4CF8">
      <w:headerReference w:type="default" r:id="rId8"/>
      <w:footerReference w:type="default" r:id="rId9"/>
      <w:footerReference w:type="first" r:id="rId10"/>
      <w:pgSz w:w="12240" w:h="15840" w:code="1"/>
      <w:pgMar w:top="900" w:right="720" w:bottom="1296" w:left="720" w:header="720" w:footer="720" w:gutter="0"/>
      <w:pgBorders w:offsetFrom="page">
        <w:top w:val="single" w:sz="18" w:space="24" w:color="0000FF"/>
        <w:left w:val="single" w:sz="18" w:space="24" w:color="0000FF"/>
        <w:bottom w:val="single" w:sz="18" w:space="24" w:color="0000FF"/>
        <w:right w:val="single" w:sz="18"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F80" w:rsidRDefault="00256F80">
      <w:r>
        <w:separator/>
      </w:r>
    </w:p>
  </w:endnote>
  <w:endnote w:type="continuationSeparator" w:id="0">
    <w:p w:rsidR="00256F80" w:rsidRDefault="0025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F8" w:rsidRDefault="00FA4CF8">
    <w:pPr>
      <w:pStyle w:val="Footer"/>
      <w:tabs>
        <w:tab w:val="clear" w:pos="4320"/>
        <w:tab w:val="clear" w:pos="8640"/>
        <w:tab w:val="center" w:pos="5423"/>
        <w:tab w:val="right" w:pos="10659"/>
      </w:tabs>
      <w:rPr>
        <w:rFonts w:ascii="Arial" w:hAnsi="Arial"/>
        <w:sz w:val="16"/>
      </w:rPr>
    </w:pPr>
    <w:r>
      <w:rPr>
        <w:rFonts w:ascii="Arial" w:hAnsi="Arial"/>
        <w:sz w:val="16"/>
      </w:rPr>
      <w:t>TC-140</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393B34">
      <w:rPr>
        <w:rStyle w:val="PageNumber"/>
        <w:rFonts w:ascii="Arial" w:hAnsi="Arial"/>
        <w:sz w:val="16"/>
      </w:rPr>
      <w:t>3</w:t>
    </w:r>
    <w:r>
      <w:rPr>
        <w:rStyle w:val="PageNumber"/>
        <w:rFonts w:ascii="Arial" w:hAnsi="Arial"/>
        <w:sz w:val="16"/>
      </w:rPr>
      <w:fldChar w:fldCharType="end"/>
    </w:r>
    <w:r>
      <w:rPr>
        <w:rStyle w:val="PageNumber"/>
        <w:rFonts w:ascii="Arial" w:hAnsi="Arial"/>
        <w:sz w:val="16"/>
      </w:rPr>
      <w:tab/>
    </w:r>
    <w:r>
      <w:rPr>
        <w:rStyle w:val="PageNumber"/>
        <w:rFonts w:ascii="Arial" w:hAnsi="Arial"/>
        <w:sz w:val="16"/>
      </w:rPr>
      <w:fldChar w:fldCharType="begin"/>
    </w:r>
    <w:r>
      <w:rPr>
        <w:rStyle w:val="PageNumber"/>
        <w:rFonts w:ascii="Arial" w:hAnsi="Arial"/>
        <w:sz w:val="16"/>
      </w:rPr>
      <w:instrText xml:space="preserve"> DATE \@ "M/d/yyyy" </w:instrText>
    </w:r>
    <w:r>
      <w:rPr>
        <w:rStyle w:val="PageNumber"/>
        <w:rFonts w:ascii="Arial" w:hAnsi="Arial"/>
        <w:sz w:val="16"/>
      </w:rPr>
      <w:fldChar w:fldCharType="separate"/>
    </w:r>
    <w:r w:rsidR="00921EF5">
      <w:rPr>
        <w:rStyle w:val="PageNumber"/>
        <w:rFonts w:ascii="Arial" w:hAnsi="Arial"/>
        <w:sz w:val="16"/>
      </w:rPr>
      <w:t>10/20/2016</w:t>
    </w:r>
    <w:r>
      <w:rPr>
        <w:rStyle w:val="PageNumbe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F8" w:rsidRDefault="00FA4CF8">
    <w:pPr>
      <w:pStyle w:val="Footer"/>
      <w:tabs>
        <w:tab w:val="clear" w:pos="4320"/>
        <w:tab w:val="clear" w:pos="8640"/>
        <w:tab w:val="right" w:pos="10659"/>
      </w:tabs>
      <w:rPr>
        <w:rFonts w:ascii="Arial" w:hAnsi="Arial"/>
        <w:sz w:val="20"/>
      </w:rPr>
    </w:pPr>
    <w:r>
      <w:rPr>
        <w:rFonts w:ascii="Arial" w:hAnsi="Arial"/>
        <w:sz w:val="20"/>
      </w:rPr>
      <w:t>TC-140 Rev 1.02</w:t>
    </w:r>
    <w:r>
      <w:rPr>
        <w:rFonts w:ascii="Arial" w:hAnsi="Arial"/>
        <w:sz w:val="20"/>
      </w:rPr>
      <w:tab/>
    </w:r>
    <w:r>
      <w:rPr>
        <w:rFonts w:ascii="Arial" w:hAnsi="Arial"/>
        <w:sz w:val="20"/>
      </w:rPr>
      <w:fldChar w:fldCharType="begin"/>
    </w:r>
    <w:r>
      <w:rPr>
        <w:rFonts w:ascii="Arial" w:hAnsi="Arial"/>
        <w:sz w:val="20"/>
      </w:rPr>
      <w:instrText xml:space="preserve"> DATE \@ "M/d/yyyy" </w:instrText>
    </w:r>
    <w:r>
      <w:rPr>
        <w:rFonts w:ascii="Arial" w:hAnsi="Arial"/>
        <w:sz w:val="20"/>
      </w:rPr>
      <w:fldChar w:fldCharType="separate"/>
    </w:r>
    <w:r w:rsidR="00921EF5">
      <w:rPr>
        <w:rFonts w:ascii="Arial" w:hAnsi="Arial"/>
        <w:sz w:val="20"/>
      </w:rPr>
      <w:t>10/20/2016</w:t>
    </w:r>
    <w:r>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F80" w:rsidRDefault="00256F80">
      <w:r>
        <w:separator/>
      </w:r>
    </w:p>
  </w:footnote>
  <w:footnote w:type="continuationSeparator" w:id="0">
    <w:p w:rsidR="00256F80" w:rsidRDefault="00256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CF8" w:rsidRDefault="00A03F0C">
    <w:pPr>
      <w:pStyle w:val="Header"/>
      <w:jc w:val="right"/>
      <w:rPr>
        <w:rFonts w:ascii="Arial" w:hAnsi="Arial"/>
        <w:sz w:val="16"/>
      </w:rPr>
    </w:pPr>
    <w:r>
      <w:rPr>
        <w:rFonts w:ascii="Arial" w:hAnsi="Arial"/>
        <w:sz w:val="16"/>
      </w:rPr>
      <w:t>Area 9R</w:t>
    </w:r>
    <w:r w:rsidR="00FA4CF8">
      <w:rPr>
        <w:rFonts w:ascii="Arial" w:hAnsi="Arial"/>
        <w:sz w:val="16"/>
      </w:rPr>
      <w:t xml:space="preserve"> Tournament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B32B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A3415"/>
    <w:multiLevelType w:val="hybridMultilevel"/>
    <w:tmpl w:val="8E92E6BC"/>
    <w:lvl w:ilvl="0" w:tplc="5066B7F8">
      <w:start w:val="1"/>
      <w:numFmt w:val="upperLetter"/>
      <w:lvlText w:val="%1."/>
      <w:lvlJc w:val="left"/>
      <w:pPr>
        <w:tabs>
          <w:tab w:val="num" w:pos="0"/>
        </w:tabs>
        <w:ind w:left="360" w:hanging="360"/>
      </w:pPr>
      <w:rPr>
        <w:rFonts w:hint="default"/>
      </w:rPr>
    </w:lvl>
    <w:lvl w:ilvl="1" w:tplc="3DB8257E" w:tentative="1">
      <w:start w:val="1"/>
      <w:numFmt w:val="lowerLetter"/>
      <w:lvlText w:val="%2."/>
      <w:lvlJc w:val="left"/>
      <w:pPr>
        <w:tabs>
          <w:tab w:val="num" w:pos="1440"/>
        </w:tabs>
        <w:ind w:left="1440" w:hanging="360"/>
      </w:pPr>
    </w:lvl>
    <w:lvl w:ilvl="2" w:tplc="CFEE8858" w:tentative="1">
      <w:start w:val="1"/>
      <w:numFmt w:val="lowerRoman"/>
      <w:lvlText w:val="%3."/>
      <w:lvlJc w:val="right"/>
      <w:pPr>
        <w:tabs>
          <w:tab w:val="num" w:pos="2160"/>
        </w:tabs>
        <w:ind w:left="2160" w:hanging="180"/>
      </w:pPr>
    </w:lvl>
    <w:lvl w:ilvl="3" w:tplc="0C16FDE8" w:tentative="1">
      <w:start w:val="1"/>
      <w:numFmt w:val="decimal"/>
      <w:lvlText w:val="%4."/>
      <w:lvlJc w:val="left"/>
      <w:pPr>
        <w:tabs>
          <w:tab w:val="num" w:pos="2880"/>
        </w:tabs>
        <w:ind w:left="2880" w:hanging="360"/>
      </w:pPr>
    </w:lvl>
    <w:lvl w:ilvl="4" w:tplc="52562F36" w:tentative="1">
      <w:start w:val="1"/>
      <w:numFmt w:val="lowerLetter"/>
      <w:lvlText w:val="%5."/>
      <w:lvlJc w:val="left"/>
      <w:pPr>
        <w:tabs>
          <w:tab w:val="num" w:pos="3600"/>
        </w:tabs>
        <w:ind w:left="3600" w:hanging="360"/>
      </w:pPr>
    </w:lvl>
    <w:lvl w:ilvl="5" w:tplc="8C8438F4" w:tentative="1">
      <w:start w:val="1"/>
      <w:numFmt w:val="lowerRoman"/>
      <w:lvlText w:val="%6."/>
      <w:lvlJc w:val="right"/>
      <w:pPr>
        <w:tabs>
          <w:tab w:val="num" w:pos="4320"/>
        </w:tabs>
        <w:ind w:left="4320" w:hanging="180"/>
      </w:pPr>
    </w:lvl>
    <w:lvl w:ilvl="6" w:tplc="659209B0" w:tentative="1">
      <w:start w:val="1"/>
      <w:numFmt w:val="decimal"/>
      <w:lvlText w:val="%7."/>
      <w:lvlJc w:val="left"/>
      <w:pPr>
        <w:tabs>
          <w:tab w:val="num" w:pos="5040"/>
        </w:tabs>
        <w:ind w:left="5040" w:hanging="360"/>
      </w:pPr>
    </w:lvl>
    <w:lvl w:ilvl="7" w:tplc="F8F098DE" w:tentative="1">
      <w:start w:val="1"/>
      <w:numFmt w:val="lowerLetter"/>
      <w:lvlText w:val="%8."/>
      <w:lvlJc w:val="left"/>
      <w:pPr>
        <w:tabs>
          <w:tab w:val="num" w:pos="5760"/>
        </w:tabs>
        <w:ind w:left="5760" w:hanging="360"/>
      </w:pPr>
    </w:lvl>
    <w:lvl w:ilvl="8" w:tplc="109EF124" w:tentative="1">
      <w:start w:val="1"/>
      <w:numFmt w:val="lowerRoman"/>
      <w:lvlText w:val="%9."/>
      <w:lvlJc w:val="right"/>
      <w:pPr>
        <w:tabs>
          <w:tab w:val="num" w:pos="6480"/>
        </w:tabs>
        <w:ind w:left="6480" w:hanging="180"/>
      </w:pPr>
    </w:lvl>
  </w:abstractNum>
  <w:abstractNum w:abstractNumId="2" w15:restartNumberingAfterBreak="0">
    <w:nsid w:val="06051D6B"/>
    <w:multiLevelType w:val="singleLevel"/>
    <w:tmpl w:val="EA3E04AE"/>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 w15:restartNumberingAfterBreak="0">
    <w:nsid w:val="09B0498A"/>
    <w:multiLevelType w:val="hybridMultilevel"/>
    <w:tmpl w:val="0AEA14A4"/>
    <w:lvl w:ilvl="0" w:tplc="B6CE7E1A">
      <w:start w:val="1"/>
      <w:numFmt w:val="upperLetter"/>
      <w:lvlText w:val="%1."/>
      <w:lvlJc w:val="left"/>
      <w:pPr>
        <w:tabs>
          <w:tab w:val="num" w:pos="0"/>
        </w:tabs>
        <w:ind w:left="360" w:hanging="360"/>
      </w:pPr>
      <w:rPr>
        <w:rFonts w:hint="default"/>
      </w:rPr>
    </w:lvl>
    <w:lvl w:ilvl="1" w:tplc="199CE932" w:tentative="1">
      <w:start w:val="1"/>
      <w:numFmt w:val="lowerLetter"/>
      <w:lvlText w:val="%2."/>
      <w:lvlJc w:val="left"/>
      <w:pPr>
        <w:tabs>
          <w:tab w:val="num" w:pos="1440"/>
        </w:tabs>
        <w:ind w:left="1440" w:hanging="360"/>
      </w:pPr>
    </w:lvl>
    <w:lvl w:ilvl="2" w:tplc="C1E0565A" w:tentative="1">
      <w:start w:val="1"/>
      <w:numFmt w:val="lowerRoman"/>
      <w:lvlText w:val="%3."/>
      <w:lvlJc w:val="right"/>
      <w:pPr>
        <w:tabs>
          <w:tab w:val="num" w:pos="2160"/>
        </w:tabs>
        <w:ind w:left="2160" w:hanging="180"/>
      </w:pPr>
    </w:lvl>
    <w:lvl w:ilvl="3" w:tplc="1EC85F38" w:tentative="1">
      <w:start w:val="1"/>
      <w:numFmt w:val="decimal"/>
      <w:lvlText w:val="%4."/>
      <w:lvlJc w:val="left"/>
      <w:pPr>
        <w:tabs>
          <w:tab w:val="num" w:pos="2880"/>
        </w:tabs>
        <w:ind w:left="2880" w:hanging="360"/>
      </w:pPr>
    </w:lvl>
    <w:lvl w:ilvl="4" w:tplc="5EFC66C6" w:tentative="1">
      <w:start w:val="1"/>
      <w:numFmt w:val="lowerLetter"/>
      <w:lvlText w:val="%5."/>
      <w:lvlJc w:val="left"/>
      <w:pPr>
        <w:tabs>
          <w:tab w:val="num" w:pos="3600"/>
        </w:tabs>
        <w:ind w:left="3600" w:hanging="360"/>
      </w:pPr>
    </w:lvl>
    <w:lvl w:ilvl="5" w:tplc="1766EE8C" w:tentative="1">
      <w:start w:val="1"/>
      <w:numFmt w:val="lowerRoman"/>
      <w:lvlText w:val="%6."/>
      <w:lvlJc w:val="right"/>
      <w:pPr>
        <w:tabs>
          <w:tab w:val="num" w:pos="4320"/>
        </w:tabs>
        <w:ind w:left="4320" w:hanging="180"/>
      </w:pPr>
    </w:lvl>
    <w:lvl w:ilvl="6" w:tplc="192ADEEC" w:tentative="1">
      <w:start w:val="1"/>
      <w:numFmt w:val="decimal"/>
      <w:lvlText w:val="%7."/>
      <w:lvlJc w:val="left"/>
      <w:pPr>
        <w:tabs>
          <w:tab w:val="num" w:pos="5040"/>
        </w:tabs>
        <w:ind w:left="5040" w:hanging="360"/>
      </w:pPr>
    </w:lvl>
    <w:lvl w:ilvl="7" w:tplc="C08AF3DE" w:tentative="1">
      <w:start w:val="1"/>
      <w:numFmt w:val="lowerLetter"/>
      <w:lvlText w:val="%8."/>
      <w:lvlJc w:val="left"/>
      <w:pPr>
        <w:tabs>
          <w:tab w:val="num" w:pos="5760"/>
        </w:tabs>
        <w:ind w:left="5760" w:hanging="360"/>
      </w:pPr>
    </w:lvl>
    <w:lvl w:ilvl="8" w:tplc="283A8160" w:tentative="1">
      <w:start w:val="1"/>
      <w:numFmt w:val="lowerRoman"/>
      <w:lvlText w:val="%9."/>
      <w:lvlJc w:val="right"/>
      <w:pPr>
        <w:tabs>
          <w:tab w:val="num" w:pos="6480"/>
        </w:tabs>
        <w:ind w:left="6480" w:hanging="180"/>
      </w:pPr>
    </w:lvl>
  </w:abstractNum>
  <w:abstractNum w:abstractNumId="4" w15:restartNumberingAfterBreak="0">
    <w:nsid w:val="0ACF50A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C996E06"/>
    <w:multiLevelType w:val="hybridMultilevel"/>
    <w:tmpl w:val="EA5E97C4"/>
    <w:lvl w:ilvl="0" w:tplc="D9CC0EE6">
      <w:start w:val="1"/>
      <w:numFmt w:val="upperLetter"/>
      <w:lvlText w:val="%1."/>
      <w:lvlJc w:val="left"/>
      <w:pPr>
        <w:tabs>
          <w:tab w:val="num" w:pos="0"/>
        </w:tabs>
        <w:ind w:left="360" w:hanging="360"/>
      </w:pPr>
      <w:rPr>
        <w:rFonts w:hint="default"/>
      </w:rPr>
    </w:lvl>
    <w:lvl w:ilvl="1" w:tplc="EFE4C84E" w:tentative="1">
      <w:start w:val="1"/>
      <w:numFmt w:val="lowerLetter"/>
      <w:lvlText w:val="%2."/>
      <w:lvlJc w:val="left"/>
      <w:pPr>
        <w:tabs>
          <w:tab w:val="num" w:pos="1440"/>
        </w:tabs>
        <w:ind w:left="1440" w:hanging="360"/>
      </w:pPr>
    </w:lvl>
    <w:lvl w:ilvl="2" w:tplc="E9B0B472" w:tentative="1">
      <w:start w:val="1"/>
      <w:numFmt w:val="lowerRoman"/>
      <w:lvlText w:val="%3."/>
      <w:lvlJc w:val="right"/>
      <w:pPr>
        <w:tabs>
          <w:tab w:val="num" w:pos="2160"/>
        </w:tabs>
        <w:ind w:left="2160" w:hanging="180"/>
      </w:pPr>
    </w:lvl>
    <w:lvl w:ilvl="3" w:tplc="0FE87546" w:tentative="1">
      <w:start w:val="1"/>
      <w:numFmt w:val="decimal"/>
      <w:lvlText w:val="%4."/>
      <w:lvlJc w:val="left"/>
      <w:pPr>
        <w:tabs>
          <w:tab w:val="num" w:pos="2880"/>
        </w:tabs>
        <w:ind w:left="2880" w:hanging="360"/>
      </w:pPr>
    </w:lvl>
    <w:lvl w:ilvl="4" w:tplc="62F4825C" w:tentative="1">
      <w:start w:val="1"/>
      <w:numFmt w:val="lowerLetter"/>
      <w:lvlText w:val="%5."/>
      <w:lvlJc w:val="left"/>
      <w:pPr>
        <w:tabs>
          <w:tab w:val="num" w:pos="3600"/>
        </w:tabs>
        <w:ind w:left="3600" w:hanging="360"/>
      </w:pPr>
    </w:lvl>
    <w:lvl w:ilvl="5" w:tplc="98D49D72" w:tentative="1">
      <w:start w:val="1"/>
      <w:numFmt w:val="lowerRoman"/>
      <w:lvlText w:val="%6."/>
      <w:lvlJc w:val="right"/>
      <w:pPr>
        <w:tabs>
          <w:tab w:val="num" w:pos="4320"/>
        </w:tabs>
        <w:ind w:left="4320" w:hanging="180"/>
      </w:pPr>
    </w:lvl>
    <w:lvl w:ilvl="6" w:tplc="92320F20" w:tentative="1">
      <w:start w:val="1"/>
      <w:numFmt w:val="decimal"/>
      <w:lvlText w:val="%7."/>
      <w:lvlJc w:val="left"/>
      <w:pPr>
        <w:tabs>
          <w:tab w:val="num" w:pos="5040"/>
        </w:tabs>
        <w:ind w:left="5040" w:hanging="360"/>
      </w:pPr>
    </w:lvl>
    <w:lvl w:ilvl="7" w:tplc="B2ECB3C2" w:tentative="1">
      <w:start w:val="1"/>
      <w:numFmt w:val="lowerLetter"/>
      <w:lvlText w:val="%8."/>
      <w:lvlJc w:val="left"/>
      <w:pPr>
        <w:tabs>
          <w:tab w:val="num" w:pos="5760"/>
        </w:tabs>
        <w:ind w:left="5760" w:hanging="360"/>
      </w:pPr>
    </w:lvl>
    <w:lvl w:ilvl="8" w:tplc="8DD240B6" w:tentative="1">
      <w:start w:val="1"/>
      <w:numFmt w:val="lowerRoman"/>
      <w:lvlText w:val="%9."/>
      <w:lvlJc w:val="right"/>
      <w:pPr>
        <w:tabs>
          <w:tab w:val="num" w:pos="6480"/>
        </w:tabs>
        <w:ind w:left="6480" w:hanging="180"/>
      </w:pPr>
    </w:lvl>
  </w:abstractNum>
  <w:abstractNum w:abstractNumId="6" w15:restartNumberingAfterBreak="0">
    <w:nsid w:val="0DB03FCB"/>
    <w:multiLevelType w:val="hybridMultilevel"/>
    <w:tmpl w:val="996E9D5E"/>
    <w:lvl w:ilvl="0" w:tplc="F62C8D4E">
      <w:start w:val="1"/>
      <w:numFmt w:val="upperLetter"/>
      <w:lvlText w:val="%1."/>
      <w:lvlJc w:val="left"/>
      <w:pPr>
        <w:tabs>
          <w:tab w:val="num" w:pos="0"/>
        </w:tabs>
        <w:ind w:left="360" w:hanging="360"/>
      </w:pPr>
      <w:rPr>
        <w:rFonts w:ascii="Arial" w:hAnsi="Arial" w:cs="Arial" w:hint="default"/>
        <w:sz w:val="16"/>
        <w:szCs w:val="16"/>
      </w:rPr>
    </w:lvl>
    <w:lvl w:ilvl="1" w:tplc="575E42E2" w:tentative="1">
      <w:start w:val="1"/>
      <w:numFmt w:val="lowerLetter"/>
      <w:lvlText w:val="%2."/>
      <w:lvlJc w:val="left"/>
      <w:pPr>
        <w:tabs>
          <w:tab w:val="num" w:pos="1440"/>
        </w:tabs>
        <w:ind w:left="1440" w:hanging="360"/>
      </w:pPr>
    </w:lvl>
    <w:lvl w:ilvl="2" w:tplc="6680C356" w:tentative="1">
      <w:start w:val="1"/>
      <w:numFmt w:val="lowerRoman"/>
      <w:lvlText w:val="%3."/>
      <w:lvlJc w:val="right"/>
      <w:pPr>
        <w:tabs>
          <w:tab w:val="num" w:pos="2160"/>
        </w:tabs>
        <w:ind w:left="2160" w:hanging="180"/>
      </w:pPr>
    </w:lvl>
    <w:lvl w:ilvl="3" w:tplc="57B8C20C" w:tentative="1">
      <w:start w:val="1"/>
      <w:numFmt w:val="decimal"/>
      <w:lvlText w:val="%4."/>
      <w:lvlJc w:val="left"/>
      <w:pPr>
        <w:tabs>
          <w:tab w:val="num" w:pos="2880"/>
        </w:tabs>
        <w:ind w:left="2880" w:hanging="360"/>
      </w:pPr>
    </w:lvl>
    <w:lvl w:ilvl="4" w:tplc="F93041AE" w:tentative="1">
      <w:start w:val="1"/>
      <w:numFmt w:val="lowerLetter"/>
      <w:lvlText w:val="%5."/>
      <w:lvlJc w:val="left"/>
      <w:pPr>
        <w:tabs>
          <w:tab w:val="num" w:pos="3600"/>
        </w:tabs>
        <w:ind w:left="3600" w:hanging="360"/>
      </w:pPr>
    </w:lvl>
    <w:lvl w:ilvl="5" w:tplc="3894010E" w:tentative="1">
      <w:start w:val="1"/>
      <w:numFmt w:val="lowerRoman"/>
      <w:lvlText w:val="%6."/>
      <w:lvlJc w:val="right"/>
      <w:pPr>
        <w:tabs>
          <w:tab w:val="num" w:pos="4320"/>
        </w:tabs>
        <w:ind w:left="4320" w:hanging="180"/>
      </w:pPr>
    </w:lvl>
    <w:lvl w:ilvl="6" w:tplc="C52CBFD6" w:tentative="1">
      <w:start w:val="1"/>
      <w:numFmt w:val="decimal"/>
      <w:lvlText w:val="%7."/>
      <w:lvlJc w:val="left"/>
      <w:pPr>
        <w:tabs>
          <w:tab w:val="num" w:pos="5040"/>
        </w:tabs>
        <w:ind w:left="5040" w:hanging="360"/>
      </w:pPr>
    </w:lvl>
    <w:lvl w:ilvl="7" w:tplc="1A56C89A" w:tentative="1">
      <w:start w:val="1"/>
      <w:numFmt w:val="lowerLetter"/>
      <w:lvlText w:val="%8."/>
      <w:lvlJc w:val="left"/>
      <w:pPr>
        <w:tabs>
          <w:tab w:val="num" w:pos="5760"/>
        </w:tabs>
        <w:ind w:left="5760" w:hanging="360"/>
      </w:pPr>
    </w:lvl>
    <w:lvl w:ilvl="8" w:tplc="3970FEC6" w:tentative="1">
      <w:start w:val="1"/>
      <w:numFmt w:val="lowerRoman"/>
      <w:lvlText w:val="%9."/>
      <w:lvlJc w:val="right"/>
      <w:pPr>
        <w:tabs>
          <w:tab w:val="num" w:pos="6480"/>
        </w:tabs>
        <w:ind w:left="6480" w:hanging="180"/>
      </w:pPr>
    </w:lvl>
  </w:abstractNum>
  <w:abstractNum w:abstractNumId="7" w15:restartNumberingAfterBreak="0">
    <w:nsid w:val="0F7232DA"/>
    <w:multiLevelType w:val="hybridMultilevel"/>
    <w:tmpl w:val="12D00B24"/>
    <w:lvl w:ilvl="0" w:tplc="3CE0DA38">
      <w:start w:val="1"/>
      <w:numFmt w:val="upperLetter"/>
      <w:lvlText w:val="%1."/>
      <w:lvlJc w:val="left"/>
      <w:pPr>
        <w:tabs>
          <w:tab w:val="num" w:pos="0"/>
        </w:tabs>
        <w:ind w:left="360" w:hanging="360"/>
      </w:pPr>
      <w:rPr>
        <w:rFonts w:hint="default"/>
      </w:rPr>
    </w:lvl>
    <w:lvl w:ilvl="1" w:tplc="4AFAABFC" w:tentative="1">
      <w:start w:val="1"/>
      <w:numFmt w:val="lowerLetter"/>
      <w:lvlText w:val="%2."/>
      <w:lvlJc w:val="left"/>
      <w:pPr>
        <w:tabs>
          <w:tab w:val="num" w:pos="1440"/>
        </w:tabs>
        <w:ind w:left="1440" w:hanging="360"/>
      </w:pPr>
    </w:lvl>
    <w:lvl w:ilvl="2" w:tplc="5AF8324A" w:tentative="1">
      <w:start w:val="1"/>
      <w:numFmt w:val="lowerRoman"/>
      <w:lvlText w:val="%3."/>
      <w:lvlJc w:val="right"/>
      <w:pPr>
        <w:tabs>
          <w:tab w:val="num" w:pos="2160"/>
        </w:tabs>
        <w:ind w:left="2160" w:hanging="180"/>
      </w:pPr>
    </w:lvl>
    <w:lvl w:ilvl="3" w:tplc="A0880740" w:tentative="1">
      <w:start w:val="1"/>
      <w:numFmt w:val="decimal"/>
      <w:lvlText w:val="%4."/>
      <w:lvlJc w:val="left"/>
      <w:pPr>
        <w:tabs>
          <w:tab w:val="num" w:pos="2880"/>
        </w:tabs>
        <w:ind w:left="2880" w:hanging="360"/>
      </w:pPr>
    </w:lvl>
    <w:lvl w:ilvl="4" w:tplc="73448F78" w:tentative="1">
      <w:start w:val="1"/>
      <w:numFmt w:val="lowerLetter"/>
      <w:lvlText w:val="%5."/>
      <w:lvlJc w:val="left"/>
      <w:pPr>
        <w:tabs>
          <w:tab w:val="num" w:pos="3600"/>
        </w:tabs>
        <w:ind w:left="3600" w:hanging="360"/>
      </w:pPr>
    </w:lvl>
    <w:lvl w:ilvl="5" w:tplc="96C44394" w:tentative="1">
      <w:start w:val="1"/>
      <w:numFmt w:val="lowerRoman"/>
      <w:lvlText w:val="%6."/>
      <w:lvlJc w:val="right"/>
      <w:pPr>
        <w:tabs>
          <w:tab w:val="num" w:pos="4320"/>
        </w:tabs>
        <w:ind w:left="4320" w:hanging="180"/>
      </w:pPr>
    </w:lvl>
    <w:lvl w:ilvl="6" w:tplc="12A6D71A" w:tentative="1">
      <w:start w:val="1"/>
      <w:numFmt w:val="decimal"/>
      <w:lvlText w:val="%7."/>
      <w:lvlJc w:val="left"/>
      <w:pPr>
        <w:tabs>
          <w:tab w:val="num" w:pos="5040"/>
        </w:tabs>
        <w:ind w:left="5040" w:hanging="360"/>
      </w:pPr>
    </w:lvl>
    <w:lvl w:ilvl="7" w:tplc="BACCDC34" w:tentative="1">
      <w:start w:val="1"/>
      <w:numFmt w:val="lowerLetter"/>
      <w:lvlText w:val="%8."/>
      <w:lvlJc w:val="left"/>
      <w:pPr>
        <w:tabs>
          <w:tab w:val="num" w:pos="5760"/>
        </w:tabs>
        <w:ind w:left="5760" w:hanging="360"/>
      </w:pPr>
    </w:lvl>
    <w:lvl w:ilvl="8" w:tplc="59882C92" w:tentative="1">
      <w:start w:val="1"/>
      <w:numFmt w:val="lowerRoman"/>
      <w:lvlText w:val="%9."/>
      <w:lvlJc w:val="right"/>
      <w:pPr>
        <w:tabs>
          <w:tab w:val="num" w:pos="6480"/>
        </w:tabs>
        <w:ind w:left="6480" w:hanging="180"/>
      </w:pPr>
    </w:lvl>
  </w:abstractNum>
  <w:abstractNum w:abstractNumId="8" w15:restartNumberingAfterBreak="0">
    <w:nsid w:val="13CF0FEA"/>
    <w:multiLevelType w:val="hybridMultilevel"/>
    <w:tmpl w:val="1CEE1E80"/>
    <w:lvl w:ilvl="0" w:tplc="7780C878">
      <w:start w:val="1"/>
      <w:numFmt w:val="upperLetter"/>
      <w:lvlText w:val="%1."/>
      <w:lvlJc w:val="left"/>
      <w:pPr>
        <w:tabs>
          <w:tab w:val="num" w:pos="0"/>
        </w:tabs>
        <w:ind w:left="360" w:hanging="360"/>
      </w:pPr>
      <w:rPr>
        <w:rFonts w:hint="default"/>
      </w:rPr>
    </w:lvl>
    <w:lvl w:ilvl="1" w:tplc="4E28C8E2" w:tentative="1">
      <w:start w:val="1"/>
      <w:numFmt w:val="lowerLetter"/>
      <w:lvlText w:val="%2."/>
      <w:lvlJc w:val="left"/>
      <w:pPr>
        <w:tabs>
          <w:tab w:val="num" w:pos="1440"/>
        </w:tabs>
        <w:ind w:left="1440" w:hanging="360"/>
      </w:pPr>
    </w:lvl>
    <w:lvl w:ilvl="2" w:tplc="0330A79A" w:tentative="1">
      <w:start w:val="1"/>
      <w:numFmt w:val="lowerRoman"/>
      <w:lvlText w:val="%3."/>
      <w:lvlJc w:val="right"/>
      <w:pPr>
        <w:tabs>
          <w:tab w:val="num" w:pos="2160"/>
        </w:tabs>
        <w:ind w:left="2160" w:hanging="180"/>
      </w:pPr>
    </w:lvl>
    <w:lvl w:ilvl="3" w:tplc="4EDA71B2" w:tentative="1">
      <w:start w:val="1"/>
      <w:numFmt w:val="decimal"/>
      <w:lvlText w:val="%4."/>
      <w:lvlJc w:val="left"/>
      <w:pPr>
        <w:tabs>
          <w:tab w:val="num" w:pos="2880"/>
        </w:tabs>
        <w:ind w:left="2880" w:hanging="360"/>
      </w:pPr>
    </w:lvl>
    <w:lvl w:ilvl="4" w:tplc="21D8A84C" w:tentative="1">
      <w:start w:val="1"/>
      <w:numFmt w:val="lowerLetter"/>
      <w:lvlText w:val="%5."/>
      <w:lvlJc w:val="left"/>
      <w:pPr>
        <w:tabs>
          <w:tab w:val="num" w:pos="3600"/>
        </w:tabs>
        <w:ind w:left="3600" w:hanging="360"/>
      </w:pPr>
    </w:lvl>
    <w:lvl w:ilvl="5" w:tplc="FF6A51EE" w:tentative="1">
      <w:start w:val="1"/>
      <w:numFmt w:val="lowerRoman"/>
      <w:lvlText w:val="%6."/>
      <w:lvlJc w:val="right"/>
      <w:pPr>
        <w:tabs>
          <w:tab w:val="num" w:pos="4320"/>
        </w:tabs>
        <w:ind w:left="4320" w:hanging="180"/>
      </w:pPr>
    </w:lvl>
    <w:lvl w:ilvl="6" w:tplc="A548357A" w:tentative="1">
      <w:start w:val="1"/>
      <w:numFmt w:val="decimal"/>
      <w:lvlText w:val="%7."/>
      <w:lvlJc w:val="left"/>
      <w:pPr>
        <w:tabs>
          <w:tab w:val="num" w:pos="5040"/>
        </w:tabs>
        <w:ind w:left="5040" w:hanging="360"/>
      </w:pPr>
    </w:lvl>
    <w:lvl w:ilvl="7" w:tplc="EDA806BA" w:tentative="1">
      <w:start w:val="1"/>
      <w:numFmt w:val="lowerLetter"/>
      <w:lvlText w:val="%8."/>
      <w:lvlJc w:val="left"/>
      <w:pPr>
        <w:tabs>
          <w:tab w:val="num" w:pos="5760"/>
        </w:tabs>
        <w:ind w:left="5760" w:hanging="360"/>
      </w:pPr>
    </w:lvl>
    <w:lvl w:ilvl="8" w:tplc="81681784" w:tentative="1">
      <w:start w:val="1"/>
      <w:numFmt w:val="lowerRoman"/>
      <w:lvlText w:val="%9."/>
      <w:lvlJc w:val="right"/>
      <w:pPr>
        <w:tabs>
          <w:tab w:val="num" w:pos="6480"/>
        </w:tabs>
        <w:ind w:left="6480" w:hanging="180"/>
      </w:pPr>
    </w:lvl>
  </w:abstractNum>
  <w:abstractNum w:abstractNumId="9" w15:restartNumberingAfterBreak="0">
    <w:nsid w:val="171D6E94"/>
    <w:multiLevelType w:val="hybridMultilevel"/>
    <w:tmpl w:val="D3E0D992"/>
    <w:lvl w:ilvl="0" w:tplc="03E26F00">
      <w:start w:val="1"/>
      <w:numFmt w:val="upperLetter"/>
      <w:lvlText w:val="%1."/>
      <w:lvlJc w:val="left"/>
      <w:pPr>
        <w:tabs>
          <w:tab w:val="num" w:pos="0"/>
        </w:tabs>
        <w:ind w:left="360" w:hanging="360"/>
      </w:pPr>
      <w:rPr>
        <w:rFonts w:hint="default"/>
      </w:rPr>
    </w:lvl>
    <w:lvl w:ilvl="1" w:tplc="D05285E4" w:tentative="1">
      <w:start w:val="1"/>
      <w:numFmt w:val="lowerLetter"/>
      <w:lvlText w:val="%2."/>
      <w:lvlJc w:val="left"/>
      <w:pPr>
        <w:tabs>
          <w:tab w:val="num" w:pos="1440"/>
        </w:tabs>
        <w:ind w:left="1440" w:hanging="360"/>
      </w:pPr>
    </w:lvl>
    <w:lvl w:ilvl="2" w:tplc="FD20700E" w:tentative="1">
      <w:start w:val="1"/>
      <w:numFmt w:val="lowerRoman"/>
      <w:lvlText w:val="%3."/>
      <w:lvlJc w:val="right"/>
      <w:pPr>
        <w:tabs>
          <w:tab w:val="num" w:pos="2160"/>
        </w:tabs>
        <w:ind w:left="2160" w:hanging="180"/>
      </w:pPr>
    </w:lvl>
    <w:lvl w:ilvl="3" w:tplc="3B4E7604" w:tentative="1">
      <w:start w:val="1"/>
      <w:numFmt w:val="decimal"/>
      <w:lvlText w:val="%4."/>
      <w:lvlJc w:val="left"/>
      <w:pPr>
        <w:tabs>
          <w:tab w:val="num" w:pos="2880"/>
        </w:tabs>
        <w:ind w:left="2880" w:hanging="360"/>
      </w:pPr>
    </w:lvl>
    <w:lvl w:ilvl="4" w:tplc="EE72518E" w:tentative="1">
      <w:start w:val="1"/>
      <w:numFmt w:val="lowerLetter"/>
      <w:lvlText w:val="%5."/>
      <w:lvlJc w:val="left"/>
      <w:pPr>
        <w:tabs>
          <w:tab w:val="num" w:pos="3600"/>
        </w:tabs>
        <w:ind w:left="3600" w:hanging="360"/>
      </w:pPr>
    </w:lvl>
    <w:lvl w:ilvl="5" w:tplc="1178806E" w:tentative="1">
      <w:start w:val="1"/>
      <w:numFmt w:val="lowerRoman"/>
      <w:lvlText w:val="%6."/>
      <w:lvlJc w:val="right"/>
      <w:pPr>
        <w:tabs>
          <w:tab w:val="num" w:pos="4320"/>
        </w:tabs>
        <w:ind w:left="4320" w:hanging="180"/>
      </w:pPr>
    </w:lvl>
    <w:lvl w:ilvl="6" w:tplc="7FCACFB2" w:tentative="1">
      <w:start w:val="1"/>
      <w:numFmt w:val="decimal"/>
      <w:lvlText w:val="%7."/>
      <w:lvlJc w:val="left"/>
      <w:pPr>
        <w:tabs>
          <w:tab w:val="num" w:pos="5040"/>
        </w:tabs>
        <w:ind w:left="5040" w:hanging="360"/>
      </w:pPr>
    </w:lvl>
    <w:lvl w:ilvl="7" w:tplc="7BACDD84" w:tentative="1">
      <w:start w:val="1"/>
      <w:numFmt w:val="lowerLetter"/>
      <w:lvlText w:val="%8."/>
      <w:lvlJc w:val="left"/>
      <w:pPr>
        <w:tabs>
          <w:tab w:val="num" w:pos="5760"/>
        </w:tabs>
        <w:ind w:left="5760" w:hanging="360"/>
      </w:pPr>
    </w:lvl>
    <w:lvl w:ilvl="8" w:tplc="9BF461D6" w:tentative="1">
      <w:start w:val="1"/>
      <w:numFmt w:val="lowerRoman"/>
      <w:lvlText w:val="%9."/>
      <w:lvlJc w:val="right"/>
      <w:pPr>
        <w:tabs>
          <w:tab w:val="num" w:pos="6480"/>
        </w:tabs>
        <w:ind w:left="6480" w:hanging="180"/>
      </w:pPr>
    </w:lvl>
  </w:abstractNum>
  <w:abstractNum w:abstractNumId="10" w15:restartNumberingAfterBreak="0">
    <w:nsid w:val="1735041E"/>
    <w:multiLevelType w:val="multilevel"/>
    <w:tmpl w:val="C7F8FB84"/>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E340A2"/>
    <w:multiLevelType w:val="hybridMultilevel"/>
    <w:tmpl w:val="786C6004"/>
    <w:lvl w:ilvl="0" w:tplc="C3BEEC24">
      <w:start w:val="1"/>
      <w:numFmt w:val="upperLetter"/>
      <w:lvlText w:val="%1."/>
      <w:lvlJc w:val="left"/>
      <w:pPr>
        <w:tabs>
          <w:tab w:val="num" w:pos="0"/>
        </w:tabs>
        <w:ind w:left="360" w:hanging="360"/>
      </w:pPr>
      <w:rPr>
        <w:rFonts w:hint="default"/>
      </w:rPr>
    </w:lvl>
    <w:lvl w:ilvl="1" w:tplc="C2246E28" w:tentative="1">
      <w:start w:val="1"/>
      <w:numFmt w:val="lowerLetter"/>
      <w:lvlText w:val="%2."/>
      <w:lvlJc w:val="left"/>
      <w:pPr>
        <w:tabs>
          <w:tab w:val="num" w:pos="1440"/>
        </w:tabs>
        <w:ind w:left="1440" w:hanging="360"/>
      </w:pPr>
    </w:lvl>
    <w:lvl w:ilvl="2" w:tplc="5B58A76C" w:tentative="1">
      <w:start w:val="1"/>
      <w:numFmt w:val="lowerRoman"/>
      <w:lvlText w:val="%3."/>
      <w:lvlJc w:val="right"/>
      <w:pPr>
        <w:tabs>
          <w:tab w:val="num" w:pos="2160"/>
        </w:tabs>
        <w:ind w:left="2160" w:hanging="180"/>
      </w:pPr>
    </w:lvl>
    <w:lvl w:ilvl="3" w:tplc="5EEABE10" w:tentative="1">
      <w:start w:val="1"/>
      <w:numFmt w:val="decimal"/>
      <w:lvlText w:val="%4."/>
      <w:lvlJc w:val="left"/>
      <w:pPr>
        <w:tabs>
          <w:tab w:val="num" w:pos="2880"/>
        </w:tabs>
        <w:ind w:left="2880" w:hanging="360"/>
      </w:pPr>
    </w:lvl>
    <w:lvl w:ilvl="4" w:tplc="1D1AF740" w:tentative="1">
      <w:start w:val="1"/>
      <w:numFmt w:val="lowerLetter"/>
      <w:lvlText w:val="%5."/>
      <w:lvlJc w:val="left"/>
      <w:pPr>
        <w:tabs>
          <w:tab w:val="num" w:pos="3600"/>
        </w:tabs>
        <w:ind w:left="3600" w:hanging="360"/>
      </w:pPr>
    </w:lvl>
    <w:lvl w:ilvl="5" w:tplc="18D29E20" w:tentative="1">
      <w:start w:val="1"/>
      <w:numFmt w:val="lowerRoman"/>
      <w:lvlText w:val="%6."/>
      <w:lvlJc w:val="right"/>
      <w:pPr>
        <w:tabs>
          <w:tab w:val="num" w:pos="4320"/>
        </w:tabs>
        <w:ind w:left="4320" w:hanging="180"/>
      </w:pPr>
    </w:lvl>
    <w:lvl w:ilvl="6" w:tplc="97F4DD5E" w:tentative="1">
      <w:start w:val="1"/>
      <w:numFmt w:val="decimal"/>
      <w:lvlText w:val="%7."/>
      <w:lvlJc w:val="left"/>
      <w:pPr>
        <w:tabs>
          <w:tab w:val="num" w:pos="5040"/>
        </w:tabs>
        <w:ind w:left="5040" w:hanging="360"/>
      </w:pPr>
    </w:lvl>
    <w:lvl w:ilvl="7" w:tplc="217041D4" w:tentative="1">
      <w:start w:val="1"/>
      <w:numFmt w:val="lowerLetter"/>
      <w:lvlText w:val="%8."/>
      <w:lvlJc w:val="left"/>
      <w:pPr>
        <w:tabs>
          <w:tab w:val="num" w:pos="5760"/>
        </w:tabs>
        <w:ind w:left="5760" w:hanging="360"/>
      </w:pPr>
    </w:lvl>
    <w:lvl w:ilvl="8" w:tplc="CA28DEAC" w:tentative="1">
      <w:start w:val="1"/>
      <w:numFmt w:val="lowerRoman"/>
      <w:lvlText w:val="%9."/>
      <w:lvlJc w:val="right"/>
      <w:pPr>
        <w:tabs>
          <w:tab w:val="num" w:pos="6480"/>
        </w:tabs>
        <w:ind w:left="6480" w:hanging="180"/>
      </w:pPr>
    </w:lvl>
  </w:abstractNum>
  <w:abstractNum w:abstractNumId="12" w15:restartNumberingAfterBreak="0">
    <w:nsid w:val="1FB10F6E"/>
    <w:multiLevelType w:val="hybridMultilevel"/>
    <w:tmpl w:val="66CCFA9A"/>
    <w:lvl w:ilvl="0" w:tplc="662AC346">
      <w:start w:val="1"/>
      <w:numFmt w:val="upperLetter"/>
      <w:lvlText w:val="%1."/>
      <w:lvlJc w:val="left"/>
      <w:pPr>
        <w:tabs>
          <w:tab w:val="num" w:pos="0"/>
        </w:tabs>
        <w:ind w:left="360" w:hanging="360"/>
      </w:pPr>
      <w:rPr>
        <w:rFonts w:hint="default"/>
      </w:rPr>
    </w:lvl>
    <w:lvl w:ilvl="1" w:tplc="DDF495C8" w:tentative="1">
      <w:start w:val="1"/>
      <w:numFmt w:val="lowerLetter"/>
      <w:lvlText w:val="%2."/>
      <w:lvlJc w:val="left"/>
      <w:pPr>
        <w:tabs>
          <w:tab w:val="num" w:pos="1440"/>
        </w:tabs>
        <w:ind w:left="1440" w:hanging="360"/>
      </w:pPr>
    </w:lvl>
    <w:lvl w:ilvl="2" w:tplc="B3101444" w:tentative="1">
      <w:start w:val="1"/>
      <w:numFmt w:val="lowerRoman"/>
      <w:lvlText w:val="%3."/>
      <w:lvlJc w:val="right"/>
      <w:pPr>
        <w:tabs>
          <w:tab w:val="num" w:pos="2160"/>
        </w:tabs>
        <w:ind w:left="2160" w:hanging="180"/>
      </w:pPr>
    </w:lvl>
    <w:lvl w:ilvl="3" w:tplc="CC4890C2" w:tentative="1">
      <w:start w:val="1"/>
      <w:numFmt w:val="decimal"/>
      <w:lvlText w:val="%4."/>
      <w:lvlJc w:val="left"/>
      <w:pPr>
        <w:tabs>
          <w:tab w:val="num" w:pos="2880"/>
        </w:tabs>
        <w:ind w:left="2880" w:hanging="360"/>
      </w:pPr>
    </w:lvl>
    <w:lvl w:ilvl="4" w:tplc="00503BC4" w:tentative="1">
      <w:start w:val="1"/>
      <w:numFmt w:val="lowerLetter"/>
      <w:lvlText w:val="%5."/>
      <w:lvlJc w:val="left"/>
      <w:pPr>
        <w:tabs>
          <w:tab w:val="num" w:pos="3600"/>
        </w:tabs>
        <w:ind w:left="3600" w:hanging="360"/>
      </w:pPr>
    </w:lvl>
    <w:lvl w:ilvl="5" w:tplc="3670D954" w:tentative="1">
      <w:start w:val="1"/>
      <w:numFmt w:val="lowerRoman"/>
      <w:lvlText w:val="%6."/>
      <w:lvlJc w:val="right"/>
      <w:pPr>
        <w:tabs>
          <w:tab w:val="num" w:pos="4320"/>
        </w:tabs>
        <w:ind w:left="4320" w:hanging="180"/>
      </w:pPr>
    </w:lvl>
    <w:lvl w:ilvl="6" w:tplc="08D090E8" w:tentative="1">
      <w:start w:val="1"/>
      <w:numFmt w:val="decimal"/>
      <w:lvlText w:val="%7."/>
      <w:lvlJc w:val="left"/>
      <w:pPr>
        <w:tabs>
          <w:tab w:val="num" w:pos="5040"/>
        </w:tabs>
        <w:ind w:left="5040" w:hanging="360"/>
      </w:pPr>
    </w:lvl>
    <w:lvl w:ilvl="7" w:tplc="8AB24346" w:tentative="1">
      <w:start w:val="1"/>
      <w:numFmt w:val="lowerLetter"/>
      <w:lvlText w:val="%8."/>
      <w:lvlJc w:val="left"/>
      <w:pPr>
        <w:tabs>
          <w:tab w:val="num" w:pos="5760"/>
        </w:tabs>
        <w:ind w:left="5760" w:hanging="360"/>
      </w:pPr>
    </w:lvl>
    <w:lvl w:ilvl="8" w:tplc="2C262A56" w:tentative="1">
      <w:start w:val="1"/>
      <w:numFmt w:val="lowerRoman"/>
      <w:lvlText w:val="%9."/>
      <w:lvlJc w:val="right"/>
      <w:pPr>
        <w:tabs>
          <w:tab w:val="num" w:pos="6480"/>
        </w:tabs>
        <w:ind w:left="6480" w:hanging="180"/>
      </w:pPr>
    </w:lvl>
  </w:abstractNum>
  <w:abstractNum w:abstractNumId="13" w15:restartNumberingAfterBreak="0">
    <w:nsid w:val="218D45CC"/>
    <w:multiLevelType w:val="singleLevel"/>
    <w:tmpl w:val="8DE89346"/>
    <w:lvl w:ilvl="0">
      <w:start w:val="1"/>
      <w:numFmt w:val="decimal"/>
      <w:lvlText w:val="%1. "/>
      <w:legacy w:legacy="1" w:legacySpace="0" w:legacyIndent="360"/>
      <w:lvlJc w:val="left"/>
      <w:pPr>
        <w:ind w:left="2520" w:hanging="360"/>
      </w:pPr>
      <w:rPr>
        <w:rFonts w:ascii="Arial" w:hAnsi="Arial" w:cs="Arial" w:hint="default"/>
        <w:b w:val="0"/>
        <w:i w:val="0"/>
        <w:sz w:val="16"/>
        <w:szCs w:val="16"/>
        <w:u w:val="none"/>
      </w:rPr>
    </w:lvl>
  </w:abstractNum>
  <w:abstractNum w:abstractNumId="14" w15:restartNumberingAfterBreak="0">
    <w:nsid w:val="284E66B9"/>
    <w:multiLevelType w:val="hybridMultilevel"/>
    <w:tmpl w:val="66D80A2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C646F4"/>
    <w:multiLevelType w:val="hybridMultilevel"/>
    <w:tmpl w:val="69148CCA"/>
    <w:lvl w:ilvl="0" w:tplc="FCDC11B4">
      <w:start w:val="1"/>
      <w:numFmt w:val="upperLetter"/>
      <w:lvlText w:val="%1."/>
      <w:lvlJc w:val="left"/>
      <w:pPr>
        <w:tabs>
          <w:tab w:val="num" w:pos="0"/>
        </w:tabs>
        <w:ind w:left="360" w:hanging="360"/>
      </w:pPr>
      <w:rPr>
        <w:rFonts w:hint="default"/>
      </w:rPr>
    </w:lvl>
    <w:lvl w:ilvl="1" w:tplc="949A6E5C" w:tentative="1">
      <w:start w:val="1"/>
      <w:numFmt w:val="lowerLetter"/>
      <w:lvlText w:val="%2."/>
      <w:lvlJc w:val="left"/>
      <w:pPr>
        <w:tabs>
          <w:tab w:val="num" w:pos="1440"/>
        </w:tabs>
        <w:ind w:left="1440" w:hanging="360"/>
      </w:pPr>
    </w:lvl>
    <w:lvl w:ilvl="2" w:tplc="23640706" w:tentative="1">
      <w:start w:val="1"/>
      <w:numFmt w:val="lowerRoman"/>
      <w:lvlText w:val="%3."/>
      <w:lvlJc w:val="right"/>
      <w:pPr>
        <w:tabs>
          <w:tab w:val="num" w:pos="2160"/>
        </w:tabs>
        <w:ind w:left="2160" w:hanging="180"/>
      </w:pPr>
    </w:lvl>
    <w:lvl w:ilvl="3" w:tplc="D780D2AA" w:tentative="1">
      <w:start w:val="1"/>
      <w:numFmt w:val="decimal"/>
      <w:lvlText w:val="%4."/>
      <w:lvlJc w:val="left"/>
      <w:pPr>
        <w:tabs>
          <w:tab w:val="num" w:pos="2880"/>
        </w:tabs>
        <w:ind w:left="2880" w:hanging="360"/>
      </w:pPr>
    </w:lvl>
    <w:lvl w:ilvl="4" w:tplc="78864AD2" w:tentative="1">
      <w:start w:val="1"/>
      <w:numFmt w:val="lowerLetter"/>
      <w:lvlText w:val="%5."/>
      <w:lvlJc w:val="left"/>
      <w:pPr>
        <w:tabs>
          <w:tab w:val="num" w:pos="3600"/>
        </w:tabs>
        <w:ind w:left="3600" w:hanging="360"/>
      </w:pPr>
    </w:lvl>
    <w:lvl w:ilvl="5" w:tplc="ED3CC54E" w:tentative="1">
      <w:start w:val="1"/>
      <w:numFmt w:val="lowerRoman"/>
      <w:lvlText w:val="%6."/>
      <w:lvlJc w:val="right"/>
      <w:pPr>
        <w:tabs>
          <w:tab w:val="num" w:pos="4320"/>
        </w:tabs>
        <w:ind w:left="4320" w:hanging="180"/>
      </w:pPr>
    </w:lvl>
    <w:lvl w:ilvl="6" w:tplc="E4D2CE22" w:tentative="1">
      <w:start w:val="1"/>
      <w:numFmt w:val="decimal"/>
      <w:lvlText w:val="%7."/>
      <w:lvlJc w:val="left"/>
      <w:pPr>
        <w:tabs>
          <w:tab w:val="num" w:pos="5040"/>
        </w:tabs>
        <w:ind w:left="5040" w:hanging="360"/>
      </w:pPr>
    </w:lvl>
    <w:lvl w:ilvl="7" w:tplc="843C52CC" w:tentative="1">
      <w:start w:val="1"/>
      <w:numFmt w:val="lowerLetter"/>
      <w:lvlText w:val="%8."/>
      <w:lvlJc w:val="left"/>
      <w:pPr>
        <w:tabs>
          <w:tab w:val="num" w:pos="5760"/>
        </w:tabs>
        <w:ind w:left="5760" w:hanging="360"/>
      </w:pPr>
    </w:lvl>
    <w:lvl w:ilvl="8" w:tplc="B45CD8D8" w:tentative="1">
      <w:start w:val="1"/>
      <w:numFmt w:val="lowerRoman"/>
      <w:lvlText w:val="%9."/>
      <w:lvlJc w:val="right"/>
      <w:pPr>
        <w:tabs>
          <w:tab w:val="num" w:pos="6480"/>
        </w:tabs>
        <w:ind w:left="6480" w:hanging="180"/>
      </w:pPr>
    </w:lvl>
  </w:abstractNum>
  <w:abstractNum w:abstractNumId="16" w15:restartNumberingAfterBreak="0">
    <w:nsid w:val="2CDA5D00"/>
    <w:multiLevelType w:val="singleLevel"/>
    <w:tmpl w:val="EBB29A88"/>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7" w15:restartNumberingAfterBreak="0">
    <w:nsid w:val="31704F32"/>
    <w:multiLevelType w:val="hybridMultilevel"/>
    <w:tmpl w:val="0C927FC6"/>
    <w:lvl w:ilvl="0" w:tplc="2BC0CC08">
      <w:start w:val="1"/>
      <w:numFmt w:val="upperLetter"/>
      <w:lvlText w:val="%1."/>
      <w:lvlJc w:val="left"/>
      <w:pPr>
        <w:tabs>
          <w:tab w:val="num" w:pos="0"/>
        </w:tabs>
        <w:ind w:left="360" w:hanging="360"/>
      </w:pPr>
      <w:rPr>
        <w:rFonts w:hint="default"/>
      </w:rPr>
    </w:lvl>
    <w:lvl w:ilvl="1" w:tplc="0CFEC214" w:tentative="1">
      <w:start w:val="1"/>
      <w:numFmt w:val="lowerLetter"/>
      <w:lvlText w:val="%2."/>
      <w:lvlJc w:val="left"/>
      <w:pPr>
        <w:tabs>
          <w:tab w:val="num" w:pos="1440"/>
        </w:tabs>
        <w:ind w:left="1440" w:hanging="360"/>
      </w:pPr>
    </w:lvl>
    <w:lvl w:ilvl="2" w:tplc="F0941E7A" w:tentative="1">
      <w:start w:val="1"/>
      <w:numFmt w:val="lowerRoman"/>
      <w:lvlText w:val="%3."/>
      <w:lvlJc w:val="right"/>
      <w:pPr>
        <w:tabs>
          <w:tab w:val="num" w:pos="2160"/>
        </w:tabs>
        <w:ind w:left="2160" w:hanging="180"/>
      </w:pPr>
    </w:lvl>
    <w:lvl w:ilvl="3" w:tplc="B0202F32" w:tentative="1">
      <w:start w:val="1"/>
      <w:numFmt w:val="decimal"/>
      <w:lvlText w:val="%4."/>
      <w:lvlJc w:val="left"/>
      <w:pPr>
        <w:tabs>
          <w:tab w:val="num" w:pos="2880"/>
        </w:tabs>
        <w:ind w:left="2880" w:hanging="360"/>
      </w:pPr>
    </w:lvl>
    <w:lvl w:ilvl="4" w:tplc="E0FE1B96" w:tentative="1">
      <w:start w:val="1"/>
      <w:numFmt w:val="lowerLetter"/>
      <w:lvlText w:val="%5."/>
      <w:lvlJc w:val="left"/>
      <w:pPr>
        <w:tabs>
          <w:tab w:val="num" w:pos="3600"/>
        </w:tabs>
        <w:ind w:left="3600" w:hanging="360"/>
      </w:pPr>
    </w:lvl>
    <w:lvl w:ilvl="5" w:tplc="CE1C93B8" w:tentative="1">
      <w:start w:val="1"/>
      <w:numFmt w:val="lowerRoman"/>
      <w:lvlText w:val="%6."/>
      <w:lvlJc w:val="right"/>
      <w:pPr>
        <w:tabs>
          <w:tab w:val="num" w:pos="4320"/>
        </w:tabs>
        <w:ind w:left="4320" w:hanging="180"/>
      </w:pPr>
    </w:lvl>
    <w:lvl w:ilvl="6" w:tplc="77E294EA" w:tentative="1">
      <w:start w:val="1"/>
      <w:numFmt w:val="decimal"/>
      <w:lvlText w:val="%7."/>
      <w:lvlJc w:val="left"/>
      <w:pPr>
        <w:tabs>
          <w:tab w:val="num" w:pos="5040"/>
        </w:tabs>
        <w:ind w:left="5040" w:hanging="360"/>
      </w:pPr>
    </w:lvl>
    <w:lvl w:ilvl="7" w:tplc="711E1938" w:tentative="1">
      <w:start w:val="1"/>
      <w:numFmt w:val="lowerLetter"/>
      <w:lvlText w:val="%8."/>
      <w:lvlJc w:val="left"/>
      <w:pPr>
        <w:tabs>
          <w:tab w:val="num" w:pos="5760"/>
        </w:tabs>
        <w:ind w:left="5760" w:hanging="360"/>
      </w:pPr>
    </w:lvl>
    <w:lvl w:ilvl="8" w:tplc="C8C022F4" w:tentative="1">
      <w:start w:val="1"/>
      <w:numFmt w:val="lowerRoman"/>
      <w:lvlText w:val="%9."/>
      <w:lvlJc w:val="right"/>
      <w:pPr>
        <w:tabs>
          <w:tab w:val="num" w:pos="6480"/>
        </w:tabs>
        <w:ind w:left="6480" w:hanging="180"/>
      </w:pPr>
    </w:lvl>
  </w:abstractNum>
  <w:abstractNum w:abstractNumId="18" w15:restartNumberingAfterBreak="0">
    <w:nsid w:val="347B192A"/>
    <w:multiLevelType w:val="hybridMultilevel"/>
    <w:tmpl w:val="53B0F7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47E1A"/>
    <w:multiLevelType w:val="hybridMultilevel"/>
    <w:tmpl w:val="046015D6"/>
    <w:lvl w:ilvl="0" w:tplc="77B86A12">
      <w:start w:val="1"/>
      <w:numFmt w:val="upperLetter"/>
      <w:lvlText w:val="%1."/>
      <w:lvlJc w:val="left"/>
      <w:pPr>
        <w:tabs>
          <w:tab w:val="num" w:pos="0"/>
        </w:tabs>
        <w:ind w:left="360" w:hanging="360"/>
      </w:pPr>
      <w:rPr>
        <w:rFonts w:hint="default"/>
      </w:rPr>
    </w:lvl>
    <w:lvl w:ilvl="1" w:tplc="9F8AFAA0" w:tentative="1">
      <w:start w:val="1"/>
      <w:numFmt w:val="lowerLetter"/>
      <w:lvlText w:val="%2."/>
      <w:lvlJc w:val="left"/>
      <w:pPr>
        <w:tabs>
          <w:tab w:val="num" w:pos="1440"/>
        </w:tabs>
        <w:ind w:left="1440" w:hanging="360"/>
      </w:pPr>
    </w:lvl>
    <w:lvl w:ilvl="2" w:tplc="50AC6894" w:tentative="1">
      <w:start w:val="1"/>
      <w:numFmt w:val="lowerRoman"/>
      <w:lvlText w:val="%3."/>
      <w:lvlJc w:val="right"/>
      <w:pPr>
        <w:tabs>
          <w:tab w:val="num" w:pos="2160"/>
        </w:tabs>
        <w:ind w:left="2160" w:hanging="180"/>
      </w:pPr>
    </w:lvl>
    <w:lvl w:ilvl="3" w:tplc="57F4C3A4" w:tentative="1">
      <w:start w:val="1"/>
      <w:numFmt w:val="decimal"/>
      <w:lvlText w:val="%4."/>
      <w:lvlJc w:val="left"/>
      <w:pPr>
        <w:tabs>
          <w:tab w:val="num" w:pos="2880"/>
        </w:tabs>
        <w:ind w:left="2880" w:hanging="360"/>
      </w:pPr>
    </w:lvl>
    <w:lvl w:ilvl="4" w:tplc="134A610A" w:tentative="1">
      <w:start w:val="1"/>
      <w:numFmt w:val="lowerLetter"/>
      <w:lvlText w:val="%5."/>
      <w:lvlJc w:val="left"/>
      <w:pPr>
        <w:tabs>
          <w:tab w:val="num" w:pos="3600"/>
        </w:tabs>
        <w:ind w:left="3600" w:hanging="360"/>
      </w:pPr>
    </w:lvl>
    <w:lvl w:ilvl="5" w:tplc="35B4C060" w:tentative="1">
      <w:start w:val="1"/>
      <w:numFmt w:val="lowerRoman"/>
      <w:lvlText w:val="%6."/>
      <w:lvlJc w:val="right"/>
      <w:pPr>
        <w:tabs>
          <w:tab w:val="num" w:pos="4320"/>
        </w:tabs>
        <w:ind w:left="4320" w:hanging="180"/>
      </w:pPr>
    </w:lvl>
    <w:lvl w:ilvl="6" w:tplc="A28A16E8" w:tentative="1">
      <w:start w:val="1"/>
      <w:numFmt w:val="decimal"/>
      <w:lvlText w:val="%7."/>
      <w:lvlJc w:val="left"/>
      <w:pPr>
        <w:tabs>
          <w:tab w:val="num" w:pos="5040"/>
        </w:tabs>
        <w:ind w:left="5040" w:hanging="360"/>
      </w:pPr>
    </w:lvl>
    <w:lvl w:ilvl="7" w:tplc="338CDD2A" w:tentative="1">
      <w:start w:val="1"/>
      <w:numFmt w:val="lowerLetter"/>
      <w:lvlText w:val="%8."/>
      <w:lvlJc w:val="left"/>
      <w:pPr>
        <w:tabs>
          <w:tab w:val="num" w:pos="5760"/>
        </w:tabs>
        <w:ind w:left="5760" w:hanging="360"/>
      </w:pPr>
    </w:lvl>
    <w:lvl w:ilvl="8" w:tplc="4BE27A48" w:tentative="1">
      <w:start w:val="1"/>
      <w:numFmt w:val="lowerRoman"/>
      <w:lvlText w:val="%9."/>
      <w:lvlJc w:val="right"/>
      <w:pPr>
        <w:tabs>
          <w:tab w:val="num" w:pos="6480"/>
        </w:tabs>
        <w:ind w:left="6480" w:hanging="180"/>
      </w:pPr>
    </w:lvl>
  </w:abstractNum>
  <w:abstractNum w:abstractNumId="20" w15:restartNumberingAfterBreak="0">
    <w:nsid w:val="364817B8"/>
    <w:multiLevelType w:val="hybridMultilevel"/>
    <w:tmpl w:val="C9E6397E"/>
    <w:lvl w:ilvl="0" w:tplc="DD0CCA32">
      <w:start w:val="1"/>
      <w:numFmt w:val="upperLetter"/>
      <w:lvlText w:val="%1."/>
      <w:lvlJc w:val="left"/>
      <w:pPr>
        <w:tabs>
          <w:tab w:val="num" w:pos="0"/>
        </w:tabs>
        <w:ind w:left="360" w:hanging="360"/>
      </w:pPr>
      <w:rPr>
        <w:rFonts w:hint="default"/>
      </w:rPr>
    </w:lvl>
    <w:lvl w:ilvl="1" w:tplc="571C5478">
      <w:start w:val="1"/>
      <w:numFmt w:val="decimal"/>
      <w:lvlText w:val="%2."/>
      <w:lvlJc w:val="left"/>
      <w:pPr>
        <w:tabs>
          <w:tab w:val="num" w:pos="1440"/>
        </w:tabs>
        <w:ind w:left="1440" w:hanging="360"/>
      </w:pPr>
      <w:rPr>
        <w:rFonts w:hint="default"/>
      </w:rPr>
    </w:lvl>
    <w:lvl w:ilvl="2" w:tplc="DDFA6DC6" w:tentative="1">
      <w:start w:val="1"/>
      <w:numFmt w:val="lowerRoman"/>
      <w:lvlText w:val="%3."/>
      <w:lvlJc w:val="right"/>
      <w:pPr>
        <w:tabs>
          <w:tab w:val="num" w:pos="2160"/>
        </w:tabs>
        <w:ind w:left="2160" w:hanging="180"/>
      </w:pPr>
    </w:lvl>
    <w:lvl w:ilvl="3" w:tplc="C2BE9306" w:tentative="1">
      <w:start w:val="1"/>
      <w:numFmt w:val="decimal"/>
      <w:lvlText w:val="%4."/>
      <w:lvlJc w:val="left"/>
      <w:pPr>
        <w:tabs>
          <w:tab w:val="num" w:pos="2880"/>
        </w:tabs>
        <w:ind w:left="2880" w:hanging="360"/>
      </w:pPr>
    </w:lvl>
    <w:lvl w:ilvl="4" w:tplc="E8824D44" w:tentative="1">
      <w:start w:val="1"/>
      <w:numFmt w:val="lowerLetter"/>
      <w:lvlText w:val="%5."/>
      <w:lvlJc w:val="left"/>
      <w:pPr>
        <w:tabs>
          <w:tab w:val="num" w:pos="3600"/>
        </w:tabs>
        <w:ind w:left="3600" w:hanging="360"/>
      </w:pPr>
    </w:lvl>
    <w:lvl w:ilvl="5" w:tplc="9996BFE6" w:tentative="1">
      <w:start w:val="1"/>
      <w:numFmt w:val="lowerRoman"/>
      <w:lvlText w:val="%6."/>
      <w:lvlJc w:val="right"/>
      <w:pPr>
        <w:tabs>
          <w:tab w:val="num" w:pos="4320"/>
        </w:tabs>
        <w:ind w:left="4320" w:hanging="180"/>
      </w:pPr>
    </w:lvl>
    <w:lvl w:ilvl="6" w:tplc="55B6950A" w:tentative="1">
      <w:start w:val="1"/>
      <w:numFmt w:val="decimal"/>
      <w:lvlText w:val="%7."/>
      <w:lvlJc w:val="left"/>
      <w:pPr>
        <w:tabs>
          <w:tab w:val="num" w:pos="5040"/>
        </w:tabs>
        <w:ind w:left="5040" w:hanging="360"/>
      </w:pPr>
    </w:lvl>
    <w:lvl w:ilvl="7" w:tplc="4C746282" w:tentative="1">
      <w:start w:val="1"/>
      <w:numFmt w:val="lowerLetter"/>
      <w:lvlText w:val="%8."/>
      <w:lvlJc w:val="left"/>
      <w:pPr>
        <w:tabs>
          <w:tab w:val="num" w:pos="5760"/>
        </w:tabs>
        <w:ind w:left="5760" w:hanging="360"/>
      </w:pPr>
    </w:lvl>
    <w:lvl w:ilvl="8" w:tplc="AD1C7682" w:tentative="1">
      <w:start w:val="1"/>
      <w:numFmt w:val="lowerRoman"/>
      <w:lvlText w:val="%9."/>
      <w:lvlJc w:val="right"/>
      <w:pPr>
        <w:tabs>
          <w:tab w:val="num" w:pos="6480"/>
        </w:tabs>
        <w:ind w:left="6480" w:hanging="180"/>
      </w:pPr>
    </w:lvl>
  </w:abstractNum>
  <w:abstractNum w:abstractNumId="21" w15:restartNumberingAfterBreak="0">
    <w:nsid w:val="39F65AA2"/>
    <w:multiLevelType w:val="multilevel"/>
    <w:tmpl w:val="69148CCA"/>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A41D82"/>
    <w:multiLevelType w:val="multilevel"/>
    <w:tmpl w:val="D3E0D992"/>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79E2D44"/>
    <w:multiLevelType w:val="multilevel"/>
    <w:tmpl w:val="95A69AE6"/>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DA5EB9"/>
    <w:multiLevelType w:val="hybridMultilevel"/>
    <w:tmpl w:val="390254BC"/>
    <w:lvl w:ilvl="0" w:tplc="AA609D70">
      <w:start w:val="1"/>
      <w:numFmt w:val="upperLetter"/>
      <w:lvlText w:val="%1."/>
      <w:lvlJc w:val="left"/>
      <w:pPr>
        <w:tabs>
          <w:tab w:val="num" w:pos="0"/>
        </w:tabs>
        <w:ind w:left="360" w:hanging="360"/>
      </w:pPr>
      <w:rPr>
        <w:rFonts w:hint="default"/>
      </w:rPr>
    </w:lvl>
    <w:lvl w:ilvl="1" w:tplc="6FBA9746" w:tentative="1">
      <w:start w:val="1"/>
      <w:numFmt w:val="lowerLetter"/>
      <w:lvlText w:val="%2."/>
      <w:lvlJc w:val="left"/>
      <w:pPr>
        <w:tabs>
          <w:tab w:val="num" w:pos="1440"/>
        </w:tabs>
        <w:ind w:left="1440" w:hanging="360"/>
      </w:pPr>
    </w:lvl>
    <w:lvl w:ilvl="2" w:tplc="FBACAF94" w:tentative="1">
      <w:start w:val="1"/>
      <w:numFmt w:val="lowerRoman"/>
      <w:lvlText w:val="%3."/>
      <w:lvlJc w:val="right"/>
      <w:pPr>
        <w:tabs>
          <w:tab w:val="num" w:pos="2160"/>
        </w:tabs>
        <w:ind w:left="2160" w:hanging="180"/>
      </w:pPr>
    </w:lvl>
    <w:lvl w:ilvl="3" w:tplc="2F90056E" w:tentative="1">
      <w:start w:val="1"/>
      <w:numFmt w:val="decimal"/>
      <w:lvlText w:val="%4."/>
      <w:lvlJc w:val="left"/>
      <w:pPr>
        <w:tabs>
          <w:tab w:val="num" w:pos="2880"/>
        </w:tabs>
        <w:ind w:left="2880" w:hanging="360"/>
      </w:pPr>
    </w:lvl>
    <w:lvl w:ilvl="4" w:tplc="8FB0F4E0" w:tentative="1">
      <w:start w:val="1"/>
      <w:numFmt w:val="lowerLetter"/>
      <w:lvlText w:val="%5."/>
      <w:lvlJc w:val="left"/>
      <w:pPr>
        <w:tabs>
          <w:tab w:val="num" w:pos="3600"/>
        </w:tabs>
        <w:ind w:left="3600" w:hanging="360"/>
      </w:pPr>
    </w:lvl>
    <w:lvl w:ilvl="5" w:tplc="F014BFFE" w:tentative="1">
      <w:start w:val="1"/>
      <w:numFmt w:val="lowerRoman"/>
      <w:lvlText w:val="%6."/>
      <w:lvlJc w:val="right"/>
      <w:pPr>
        <w:tabs>
          <w:tab w:val="num" w:pos="4320"/>
        </w:tabs>
        <w:ind w:left="4320" w:hanging="180"/>
      </w:pPr>
    </w:lvl>
    <w:lvl w:ilvl="6" w:tplc="135634CE" w:tentative="1">
      <w:start w:val="1"/>
      <w:numFmt w:val="decimal"/>
      <w:lvlText w:val="%7."/>
      <w:lvlJc w:val="left"/>
      <w:pPr>
        <w:tabs>
          <w:tab w:val="num" w:pos="5040"/>
        </w:tabs>
        <w:ind w:left="5040" w:hanging="360"/>
      </w:pPr>
    </w:lvl>
    <w:lvl w:ilvl="7" w:tplc="0CC069C4" w:tentative="1">
      <w:start w:val="1"/>
      <w:numFmt w:val="lowerLetter"/>
      <w:lvlText w:val="%8."/>
      <w:lvlJc w:val="left"/>
      <w:pPr>
        <w:tabs>
          <w:tab w:val="num" w:pos="5760"/>
        </w:tabs>
        <w:ind w:left="5760" w:hanging="360"/>
      </w:pPr>
    </w:lvl>
    <w:lvl w:ilvl="8" w:tplc="20C6A680" w:tentative="1">
      <w:start w:val="1"/>
      <w:numFmt w:val="lowerRoman"/>
      <w:lvlText w:val="%9."/>
      <w:lvlJc w:val="right"/>
      <w:pPr>
        <w:tabs>
          <w:tab w:val="num" w:pos="6480"/>
        </w:tabs>
        <w:ind w:left="6480" w:hanging="180"/>
      </w:pPr>
    </w:lvl>
  </w:abstractNum>
  <w:abstractNum w:abstractNumId="25" w15:restartNumberingAfterBreak="0">
    <w:nsid w:val="51811388"/>
    <w:multiLevelType w:val="hybridMultilevel"/>
    <w:tmpl w:val="E82CA5C8"/>
    <w:lvl w:ilvl="0" w:tplc="0FAE0844">
      <w:start w:val="1"/>
      <w:numFmt w:val="bullet"/>
      <w:lvlText w:val=""/>
      <w:lvlJc w:val="left"/>
      <w:pPr>
        <w:tabs>
          <w:tab w:val="num" w:pos="720"/>
        </w:tabs>
        <w:ind w:left="720" w:hanging="360"/>
      </w:pPr>
      <w:rPr>
        <w:rFonts w:ascii="Symbol" w:hAnsi="Symbol" w:hint="default"/>
        <w:color w:val="auto"/>
      </w:rPr>
    </w:lvl>
    <w:lvl w:ilvl="1" w:tplc="7C30A0D4" w:tentative="1">
      <w:start w:val="1"/>
      <w:numFmt w:val="lowerLetter"/>
      <w:lvlText w:val="%2."/>
      <w:lvlJc w:val="left"/>
      <w:pPr>
        <w:tabs>
          <w:tab w:val="num" w:pos="1800"/>
        </w:tabs>
        <w:ind w:left="1800" w:hanging="360"/>
      </w:pPr>
    </w:lvl>
    <w:lvl w:ilvl="2" w:tplc="910AC1E0" w:tentative="1">
      <w:start w:val="1"/>
      <w:numFmt w:val="lowerRoman"/>
      <w:lvlText w:val="%3."/>
      <w:lvlJc w:val="right"/>
      <w:pPr>
        <w:tabs>
          <w:tab w:val="num" w:pos="2520"/>
        </w:tabs>
        <w:ind w:left="2520" w:hanging="180"/>
      </w:pPr>
    </w:lvl>
    <w:lvl w:ilvl="3" w:tplc="48264F2C" w:tentative="1">
      <w:start w:val="1"/>
      <w:numFmt w:val="decimal"/>
      <w:lvlText w:val="%4."/>
      <w:lvlJc w:val="left"/>
      <w:pPr>
        <w:tabs>
          <w:tab w:val="num" w:pos="3240"/>
        </w:tabs>
        <w:ind w:left="3240" w:hanging="360"/>
      </w:pPr>
    </w:lvl>
    <w:lvl w:ilvl="4" w:tplc="B61E543E" w:tentative="1">
      <w:start w:val="1"/>
      <w:numFmt w:val="lowerLetter"/>
      <w:lvlText w:val="%5."/>
      <w:lvlJc w:val="left"/>
      <w:pPr>
        <w:tabs>
          <w:tab w:val="num" w:pos="3960"/>
        </w:tabs>
        <w:ind w:left="3960" w:hanging="360"/>
      </w:pPr>
    </w:lvl>
    <w:lvl w:ilvl="5" w:tplc="5CCA1696" w:tentative="1">
      <w:start w:val="1"/>
      <w:numFmt w:val="lowerRoman"/>
      <w:lvlText w:val="%6."/>
      <w:lvlJc w:val="right"/>
      <w:pPr>
        <w:tabs>
          <w:tab w:val="num" w:pos="4680"/>
        </w:tabs>
        <w:ind w:left="4680" w:hanging="180"/>
      </w:pPr>
    </w:lvl>
    <w:lvl w:ilvl="6" w:tplc="F72AC8B4" w:tentative="1">
      <w:start w:val="1"/>
      <w:numFmt w:val="decimal"/>
      <w:lvlText w:val="%7."/>
      <w:lvlJc w:val="left"/>
      <w:pPr>
        <w:tabs>
          <w:tab w:val="num" w:pos="5400"/>
        </w:tabs>
        <w:ind w:left="5400" w:hanging="360"/>
      </w:pPr>
    </w:lvl>
    <w:lvl w:ilvl="7" w:tplc="58C60440" w:tentative="1">
      <w:start w:val="1"/>
      <w:numFmt w:val="lowerLetter"/>
      <w:lvlText w:val="%8."/>
      <w:lvlJc w:val="left"/>
      <w:pPr>
        <w:tabs>
          <w:tab w:val="num" w:pos="6120"/>
        </w:tabs>
        <w:ind w:left="6120" w:hanging="360"/>
      </w:pPr>
    </w:lvl>
    <w:lvl w:ilvl="8" w:tplc="5F78F0A6" w:tentative="1">
      <w:start w:val="1"/>
      <w:numFmt w:val="lowerRoman"/>
      <w:lvlText w:val="%9."/>
      <w:lvlJc w:val="right"/>
      <w:pPr>
        <w:tabs>
          <w:tab w:val="num" w:pos="6840"/>
        </w:tabs>
        <w:ind w:left="6840" w:hanging="180"/>
      </w:pPr>
    </w:lvl>
  </w:abstractNum>
  <w:abstractNum w:abstractNumId="26" w15:restartNumberingAfterBreak="0">
    <w:nsid w:val="52293091"/>
    <w:multiLevelType w:val="singleLevel"/>
    <w:tmpl w:val="EBB29A8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7" w15:restartNumberingAfterBreak="0">
    <w:nsid w:val="57581D21"/>
    <w:multiLevelType w:val="hybridMultilevel"/>
    <w:tmpl w:val="4C582BE2"/>
    <w:lvl w:ilvl="0" w:tplc="0AF602A6">
      <w:start w:val="1"/>
      <w:numFmt w:val="upperLetter"/>
      <w:lvlText w:val="%1."/>
      <w:lvlJc w:val="left"/>
      <w:pPr>
        <w:tabs>
          <w:tab w:val="num" w:pos="0"/>
        </w:tabs>
        <w:ind w:left="360" w:hanging="360"/>
      </w:pPr>
      <w:rPr>
        <w:rFonts w:hint="default"/>
      </w:rPr>
    </w:lvl>
    <w:lvl w:ilvl="1" w:tplc="1254A506" w:tentative="1">
      <w:start w:val="1"/>
      <w:numFmt w:val="lowerLetter"/>
      <w:lvlText w:val="%2."/>
      <w:lvlJc w:val="left"/>
      <w:pPr>
        <w:tabs>
          <w:tab w:val="num" w:pos="1440"/>
        </w:tabs>
        <w:ind w:left="1440" w:hanging="360"/>
      </w:pPr>
    </w:lvl>
    <w:lvl w:ilvl="2" w:tplc="8250A1CC" w:tentative="1">
      <w:start w:val="1"/>
      <w:numFmt w:val="lowerRoman"/>
      <w:lvlText w:val="%3."/>
      <w:lvlJc w:val="right"/>
      <w:pPr>
        <w:tabs>
          <w:tab w:val="num" w:pos="2160"/>
        </w:tabs>
        <w:ind w:left="2160" w:hanging="180"/>
      </w:pPr>
    </w:lvl>
    <w:lvl w:ilvl="3" w:tplc="7B6653A0" w:tentative="1">
      <w:start w:val="1"/>
      <w:numFmt w:val="decimal"/>
      <w:lvlText w:val="%4."/>
      <w:lvlJc w:val="left"/>
      <w:pPr>
        <w:tabs>
          <w:tab w:val="num" w:pos="2880"/>
        </w:tabs>
        <w:ind w:left="2880" w:hanging="360"/>
      </w:pPr>
    </w:lvl>
    <w:lvl w:ilvl="4" w:tplc="7ED8920A" w:tentative="1">
      <w:start w:val="1"/>
      <w:numFmt w:val="lowerLetter"/>
      <w:lvlText w:val="%5."/>
      <w:lvlJc w:val="left"/>
      <w:pPr>
        <w:tabs>
          <w:tab w:val="num" w:pos="3600"/>
        </w:tabs>
        <w:ind w:left="3600" w:hanging="360"/>
      </w:pPr>
    </w:lvl>
    <w:lvl w:ilvl="5" w:tplc="0064430C" w:tentative="1">
      <w:start w:val="1"/>
      <w:numFmt w:val="lowerRoman"/>
      <w:lvlText w:val="%6."/>
      <w:lvlJc w:val="right"/>
      <w:pPr>
        <w:tabs>
          <w:tab w:val="num" w:pos="4320"/>
        </w:tabs>
        <w:ind w:left="4320" w:hanging="180"/>
      </w:pPr>
    </w:lvl>
    <w:lvl w:ilvl="6" w:tplc="8B769772" w:tentative="1">
      <w:start w:val="1"/>
      <w:numFmt w:val="decimal"/>
      <w:lvlText w:val="%7."/>
      <w:lvlJc w:val="left"/>
      <w:pPr>
        <w:tabs>
          <w:tab w:val="num" w:pos="5040"/>
        </w:tabs>
        <w:ind w:left="5040" w:hanging="360"/>
      </w:pPr>
    </w:lvl>
    <w:lvl w:ilvl="7" w:tplc="57B0817A" w:tentative="1">
      <w:start w:val="1"/>
      <w:numFmt w:val="lowerLetter"/>
      <w:lvlText w:val="%8."/>
      <w:lvlJc w:val="left"/>
      <w:pPr>
        <w:tabs>
          <w:tab w:val="num" w:pos="5760"/>
        </w:tabs>
        <w:ind w:left="5760" w:hanging="360"/>
      </w:pPr>
    </w:lvl>
    <w:lvl w:ilvl="8" w:tplc="8C6CB74C" w:tentative="1">
      <w:start w:val="1"/>
      <w:numFmt w:val="lowerRoman"/>
      <w:lvlText w:val="%9."/>
      <w:lvlJc w:val="right"/>
      <w:pPr>
        <w:tabs>
          <w:tab w:val="num" w:pos="6480"/>
        </w:tabs>
        <w:ind w:left="6480" w:hanging="180"/>
      </w:pPr>
    </w:lvl>
  </w:abstractNum>
  <w:abstractNum w:abstractNumId="28" w15:restartNumberingAfterBreak="0">
    <w:nsid w:val="576463CC"/>
    <w:multiLevelType w:val="hybridMultilevel"/>
    <w:tmpl w:val="86EA4C68"/>
    <w:lvl w:ilvl="0" w:tplc="4BECF212">
      <w:start w:val="1"/>
      <w:numFmt w:val="upperLetter"/>
      <w:lvlText w:val="%1."/>
      <w:lvlJc w:val="left"/>
      <w:pPr>
        <w:tabs>
          <w:tab w:val="num" w:pos="0"/>
        </w:tabs>
        <w:ind w:left="360" w:hanging="360"/>
      </w:pPr>
      <w:rPr>
        <w:rFonts w:hint="default"/>
      </w:rPr>
    </w:lvl>
    <w:lvl w:ilvl="1" w:tplc="482AD4AE" w:tentative="1">
      <w:start w:val="1"/>
      <w:numFmt w:val="lowerLetter"/>
      <w:lvlText w:val="%2."/>
      <w:lvlJc w:val="left"/>
      <w:pPr>
        <w:tabs>
          <w:tab w:val="num" w:pos="1440"/>
        </w:tabs>
        <w:ind w:left="1440" w:hanging="360"/>
      </w:pPr>
    </w:lvl>
    <w:lvl w:ilvl="2" w:tplc="D2DE4844" w:tentative="1">
      <w:start w:val="1"/>
      <w:numFmt w:val="lowerRoman"/>
      <w:lvlText w:val="%3."/>
      <w:lvlJc w:val="right"/>
      <w:pPr>
        <w:tabs>
          <w:tab w:val="num" w:pos="2160"/>
        </w:tabs>
        <w:ind w:left="2160" w:hanging="180"/>
      </w:pPr>
    </w:lvl>
    <w:lvl w:ilvl="3" w:tplc="E6341498" w:tentative="1">
      <w:start w:val="1"/>
      <w:numFmt w:val="decimal"/>
      <w:lvlText w:val="%4."/>
      <w:lvlJc w:val="left"/>
      <w:pPr>
        <w:tabs>
          <w:tab w:val="num" w:pos="2880"/>
        </w:tabs>
        <w:ind w:left="2880" w:hanging="360"/>
      </w:pPr>
    </w:lvl>
    <w:lvl w:ilvl="4" w:tplc="8FC86322" w:tentative="1">
      <w:start w:val="1"/>
      <w:numFmt w:val="lowerLetter"/>
      <w:lvlText w:val="%5."/>
      <w:lvlJc w:val="left"/>
      <w:pPr>
        <w:tabs>
          <w:tab w:val="num" w:pos="3600"/>
        </w:tabs>
        <w:ind w:left="3600" w:hanging="360"/>
      </w:pPr>
    </w:lvl>
    <w:lvl w:ilvl="5" w:tplc="7CC869E4" w:tentative="1">
      <w:start w:val="1"/>
      <w:numFmt w:val="lowerRoman"/>
      <w:lvlText w:val="%6."/>
      <w:lvlJc w:val="right"/>
      <w:pPr>
        <w:tabs>
          <w:tab w:val="num" w:pos="4320"/>
        </w:tabs>
        <w:ind w:left="4320" w:hanging="180"/>
      </w:pPr>
    </w:lvl>
    <w:lvl w:ilvl="6" w:tplc="B068FD48" w:tentative="1">
      <w:start w:val="1"/>
      <w:numFmt w:val="decimal"/>
      <w:lvlText w:val="%7."/>
      <w:lvlJc w:val="left"/>
      <w:pPr>
        <w:tabs>
          <w:tab w:val="num" w:pos="5040"/>
        </w:tabs>
        <w:ind w:left="5040" w:hanging="360"/>
      </w:pPr>
    </w:lvl>
    <w:lvl w:ilvl="7" w:tplc="41DE72DC" w:tentative="1">
      <w:start w:val="1"/>
      <w:numFmt w:val="lowerLetter"/>
      <w:lvlText w:val="%8."/>
      <w:lvlJc w:val="left"/>
      <w:pPr>
        <w:tabs>
          <w:tab w:val="num" w:pos="5760"/>
        </w:tabs>
        <w:ind w:left="5760" w:hanging="360"/>
      </w:pPr>
    </w:lvl>
    <w:lvl w:ilvl="8" w:tplc="FDA41412" w:tentative="1">
      <w:start w:val="1"/>
      <w:numFmt w:val="lowerRoman"/>
      <w:lvlText w:val="%9."/>
      <w:lvlJc w:val="right"/>
      <w:pPr>
        <w:tabs>
          <w:tab w:val="num" w:pos="6480"/>
        </w:tabs>
        <w:ind w:left="6480" w:hanging="180"/>
      </w:pPr>
    </w:lvl>
  </w:abstractNum>
  <w:abstractNum w:abstractNumId="29" w15:restartNumberingAfterBreak="0">
    <w:nsid w:val="5B5D453C"/>
    <w:multiLevelType w:val="hybridMultilevel"/>
    <w:tmpl w:val="F67E068C"/>
    <w:lvl w:ilvl="0" w:tplc="C45A250E">
      <w:start w:val="1"/>
      <w:numFmt w:val="upperLetter"/>
      <w:lvlText w:val="%1."/>
      <w:lvlJc w:val="left"/>
      <w:pPr>
        <w:tabs>
          <w:tab w:val="num" w:pos="0"/>
        </w:tabs>
        <w:ind w:left="360" w:hanging="360"/>
      </w:pPr>
      <w:rPr>
        <w:rFonts w:hint="default"/>
      </w:rPr>
    </w:lvl>
    <w:lvl w:ilvl="1" w:tplc="DD50F8E4" w:tentative="1">
      <w:start w:val="1"/>
      <w:numFmt w:val="lowerLetter"/>
      <w:lvlText w:val="%2."/>
      <w:lvlJc w:val="left"/>
      <w:pPr>
        <w:tabs>
          <w:tab w:val="num" w:pos="1440"/>
        </w:tabs>
        <w:ind w:left="1440" w:hanging="360"/>
      </w:pPr>
    </w:lvl>
    <w:lvl w:ilvl="2" w:tplc="EF900172" w:tentative="1">
      <w:start w:val="1"/>
      <w:numFmt w:val="lowerRoman"/>
      <w:lvlText w:val="%3."/>
      <w:lvlJc w:val="right"/>
      <w:pPr>
        <w:tabs>
          <w:tab w:val="num" w:pos="2160"/>
        </w:tabs>
        <w:ind w:left="2160" w:hanging="180"/>
      </w:pPr>
    </w:lvl>
    <w:lvl w:ilvl="3" w:tplc="B2062692" w:tentative="1">
      <w:start w:val="1"/>
      <w:numFmt w:val="decimal"/>
      <w:lvlText w:val="%4."/>
      <w:lvlJc w:val="left"/>
      <w:pPr>
        <w:tabs>
          <w:tab w:val="num" w:pos="2880"/>
        </w:tabs>
        <w:ind w:left="2880" w:hanging="360"/>
      </w:pPr>
    </w:lvl>
    <w:lvl w:ilvl="4" w:tplc="2AFC7A7C" w:tentative="1">
      <w:start w:val="1"/>
      <w:numFmt w:val="lowerLetter"/>
      <w:lvlText w:val="%5."/>
      <w:lvlJc w:val="left"/>
      <w:pPr>
        <w:tabs>
          <w:tab w:val="num" w:pos="3600"/>
        </w:tabs>
        <w:ind w:left="3600" w:hanging="360"/>
      </w:pPr>
    </w:lvl>
    <w:lvl w:ilvl="5" w:tplc="8A8ED706" w:tentative="1">
      <w:start w:val="1"/>
      <w:numFmt w:val="lowerRoman"/>
      <w:lvlText w:val="%6."/>
      <w:lvlJc w:val="right"/>
      <w:pPr>
        <w:tabs>
          <w:tab w:val="num" w:pos="4320"/>
        </w:tabs>
        <w:ind w:left="4320" w:hanging="180"/>
      </w:pPr>
    </w:lvl>
    <w:lvl w:ilvl="6" w:tplc="7CAC6E62" w:tentative="1">
      <w:start w:val="1"/>
      <w:numFmt w:val="decimal"/>
      <w:lvlText w:val="%7."/>
      <w:lvlJc w:val="left"/>
      <w:pPr>
        <w:tabs>
          <w:tab w:val="num" w:pos="5040"/>
        </w:tabs>
        <w:ind w:left="5040" w:hanging="360"/>
      </w:pPr>
    </w:lvl>
    <w:lvl w:ilvl="7" w:tplc="348A0CEE" w:tentative="1">
      <w:start w:val="1"/>
      <w:numFmt w:val="lowerLetter"/>
      <w:lvlText w:val="%8."/>
      <w:lvlJc w:val="left"/>
      <w:pPr>
        <w:tabs>
          <w:tab w:val="num" w:pos="5760"/>
        </w:tabs>
        <w:ind w:left="5760" w:hanging="360"/>
      </w:pPr>
    </w:lvl>
    <w:lvl w:ilvl="8" w:tplc="5B3A4298" w:tentative="1">
      <w:start w:val="1"/>
      <w:numFmt w:val="lowerRoman"/>
      <w:lvlText w:val="%9."/>
      <w:lvlJc w:val="right"/>
      <w:pPr>
        <w:tabs>
          <w:tab w:val="num" w:pos="6480"/>
        </w:tabs>
        <w:ind w:left="6480" w:hanging="180"/>
      </w:pPr>
    </w:lvl>
  </w:abstractNum>
  <w:abstractNum w:abstractNumId="30" w15:restartNumberingAfterBreak="0">
    <w:nsid w:val="5E233459"/>
    <w:multiLevelType w:val="multilevel"/>
    <w:tmpl w:val="4C582BE2"/>
    <w:lvl w:ilvl="0">
      <w:start w:val="1"/>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233EAF"/>
    <w:multiLevelType w:val="hybridMultilevel"/>
    <w:tmpl w:val="F000AFEE"/>
    <w:lvl w:ilvl="0" w:tplc="84A2C4F6">
      <w:start w:val="1"/>
      <w:numFmt w:val="upperLetter"/>
      <w:lvlText w:val="%1."/>
      <w:lvlJc w:val="left"/>
      <w:pPr>
        <w:tabs>
          <w:tab w:val="num" w:pos="0"/>
        </w:tabs>
        <w:ind w:left="360" w:hanging="360"/>
      </w:pPr>
      <w:rPr>
        <w:rFonts w:hint="default"/>
      </w:rPr>
    </w:lvl>
    <w:lvl w:ilvl="1" w:tplc="B4CEDACA" w:tentative="1">
      <w:start w:val="1"/>
      <w:numFmt w:val="lowerLetter"/>
      <w:lvlText w:val="%2."/>
      <w:lvlJc w:val="left"/>
      <w:pPr>
        <w:tabs>
          <w:tab w:val="num" w:pos="1440"/>
        </w:tabs>
        <w:ind w:left="1440" w:hanging="360"/>
      </w:pPr>
    </w:lvl>
    <w:lvl w:ilvl="2" w:tplc="1F30CE1A" w:tentative="1">
      <w:start w:val="1"/>
      <w:numFmt w:val="lowerRoman"/>
      <w:lvlText w:val="%3."/>
      <w:lvlJc w:val="right"/>
      <w:pPr>
        <w:tabs>
          <w:tab w:val="num" w:pos="2160"/>
        </w:tabs>
        <w:ind w:left="2160" w:hanging="180"/>
      </w:pPr>
    </w:lvl>
    <w:lvl w:ilvl="3" w:tplc="7BD4E54A" w:tentative="1">
      <w:start w:val="1"/>
      <w:numFmt w:val="decimal"/>
      <w:lvlText w:val="%4."/>
      <w:lvlJc w:val="left"/>
      <w:pPr>
        <w:tabs>
          <w:tab w:val="num" w:pos="2880"/>
        </w:tabs>
        <w:ind w:left="2880" w:hanging="360"/>
      </w:pPr>
    </w:lvl>
    <w:lvl w:ilvl="4" w:tplc="07466B7A" w:tentative="1">
      <w:start w:val="1"/>
      <w:numFmt w:val="lowerLetter"/>
      <w:lvlText w:val="%5."/>
      <w:lvlJc w:val="left"/>
      <w:pPr>
        <w:tabs>
          <w:tab w:val="num" w:pos="3600"/>
        </w:tabs>
        <w:ind w:left="3600" w:hanging="360"/>
      </w:pPr>
    </w:lvl>
    <w:lvl w:ilvl="5" w:tplc="AED014C6" w:tentative="1">
      <w:start w:val="1"/>
      <w:numFmt w:val="lowerRoman"/>
      <w:lvlText w:val="%6."/>
      <w:lvlJc w:val="right"/>
      <w:pPr>
        <w:tabs>
          <w:tab w:val="num" w:pos="4320"/>
        </w:tabs>
        <w:ind w:left="4320" w:hanging="180"/>
      </w:pPr>
    </w:lvl>
    <w:lvl w:ilvl="6" w:tplc="4CB65D8C" w:tentative="1">
      <w:start w:val="1"/>
      <w:numFmt w:val="decimal"/>
      <w:lvlText w:val="%7."/>
      <w:lvlJc w:val="left"/>
      <w:pPr>
        <w:tabs>
          <w:tab w:val="num" w:pos="5040"/>
        </w:tabs>
        <w:ind w:left="5040" w:hanging="360"/>
      </w:pPr>
    </w:lvl>
    <w:lvl w:ilvl="7" w:tplc="22461EAE" w:tentative="1">
      <w:start w:val="1"/>
      <w:numFmt w:val="lowerLetter"/>
      <w:lvlText w:val="%8."/>
      <w:lvlJc w:val="left"/>
      <w:pPr>
        <w:tabs>
          <w:tab w:val="num" w:pos="5760"/>
        </w:tabs>
        <w:ind w:left="5760" w:hanging="360"/>
      </w:pPr>
    </w:lvl>
    <w:lvl w:ilvl="8" w:tplc="66425394" w:tentative="1">
      <w:start w:val="1"/>
      <w:numFmt w:val="lowerRoman"/>
      <w:lvlText w:val="%9."/>
      <w:lvlJc w:val="right"/>
      <w:pPr>
        <w:tabs>
          <w:tab w:val="num" w:pos="6480"/>
        </w:tabs>
        <w:ind w:left="6480" w:hanging="180"/>
      </w:pPr>
    </w:lvl>
  </w:abstractNum>
  <w:abstractNum w:abstractNumId="32" w15:restartNumberingAfterBreak="0">
    <w:nsid w:val="67630EAE"/>
    <w:multiLevelType w:val="hybridMultilevel"/>
    <w:tmpl w:val="04C8C51C"/>
    <w:lvl w:ilvl="0" w:tplc="14569D12">
      <w:start w:val="1"/>
      <w:numFmt w:val="upperLetter"/>
      <w:lvlText w:val="%1."/>
      <w:lvlJc w:val="left"/>
      <w:pPr>
        <w:tabs>
          <w:tab w:val="num" w:pos="0"/>
        </w:tabs>
        <w:ind w:left="360" w:hanging="360"/>
      </w:pPr>
      <w:rPr>
        <w:rFonts w:hint="default"/>
      </w:rPr>
    </w:lvl>
    <w:lvl w:ilvl="1" w:tplc="3864AD24">
      <w:start w:val="6"/>
      <w:numFmt w:val="decimal"/>
      <w:lvlText w:val="(%2)"/>
      <w:lvlJc w:val="left"/>
      <w:pPr>
        <w:tabs>
          <w:tab w:val="num" w:pos="1440"/>
        </w:tabs>
        <w:ind w:left="1440" w:hanging="360"/>
      </w:pPr>
      <w:rPr>
        <w:rFonts w:hint="default"/>
      </w:rPr>
    </w:lvl>
    <w:lvl w:ilvl="2" w:tplc="AB4AB118" w:tentative="1">
      <w:start w:val="1"/>
      <w:numFmt w:val="lowerRoman"/>
      <w:lvlText w:val="%3."/>
      <w:lvlJc w:val="right"/>
      <w:pPr>
        <w:tabs>
          <w:tab w:val="num" w:pos="2160"/>
        </w:tabs>
        <w:ind w:left="2160" w:hanging="180"/>
      </w:pPr>
    </w:lvl>
    <w:lvl w:ilvl="3" w:tplc="730E7F5A" w:tentative="1">
      <w:start w:val="1"/>
      <w:numFmt w:val="decimal"/>
      <w:lvlText w:val="%4."/>
      <w:lvlJc w:val="left"/>
      <w:pPr>
        <w:tabs>
          <w:tab w:val="num" w:pos="2880"/>
        </w:tabs>
        <w:ind w:left="2880" w:hanging="360"/>
      </w:pPr>
    </w:lvl>
    <w:lvl w:ilvl="4" w:tplc="11E6EED0" w:tentative="1">
      <w:start w:val="1"/>
      <w:numFmt w:val="lowerLetter"/>
      <w:lvlText w:val="%5."/>
      <w:lvlJc w:val="left"/>
      <w:pPr>
        <w:tabs>
          <w:tab w:val="num" w:pos="3600"/>
        </w:tabs>
        <w:ind w:left="3600" w:hanging="360"/>
      </w:pPr>
    </w:lvl>
    <w:lvl w:ilvl="5" w:tplc="63DA1316" w:tentative="1">
      <w:start w:val="1"/>
      <w:numFmt w:val="lowerRoman"/>
      <w:lvlText w:val="%6."/>
      <w:lvlJc w:val="right"/>
      <w:pPr>
        <w:tabs>
          <w:tab w:val="num" w:pos="4320"/>
        </w:tabs>
        <w:ind w:left="4320" w:hanging="180"/>
      </w:pPr>
    </w:lvl>
    <w:lvl w:ilvl="6" w:tplc="91CEEE9A" w:tentative="1">
      <w:start w:val="1"/>
      <w:numFmt w:val="decimal"/>
      <w:lvlText w:val="%7."/>
      <w:lvlJc w:val="left"/>
      <w:pPr>
        <w:tabs>
          <w:tab w:val="num" w:pos="5040"/>
        </w:tabs>
        <w:ind w:left="5040" w:hanging="360"/>
      </w:pPr>
    </w:lvl>
    <w:lvl w:ilvl="7" w:tplc="123E573A" w:tentative="1">
      <w:start w:val="1"/>
      <w:numFmt w:val="lowerLetter"/>
      <w:lvlText w:val="%8."/>
      <w:lvlJc w:val="left"/>
      <w:pPr>
        <w:tabs>
          <w:tab w:val="num" w:pos="5760"/>
        </w:tabs>
        <w:ind w:left="5760" w:hanging="360"/>
      </w:pPr>
    </w:lvl>
    <w:lvl w:ilvl="8" w:tplc="D41816C8" w:tentative="1">
      <w:start w:val="1"/>
      <w:numFmt w:val="lowerRoman"/>
      <w:lvlText w:val="%9."/>
      <w:lvlJc w:val="right"/>
      <w:pPr>
        <w:tabs>
          <w:tab w:val="num" w:pos="6480"/>
        </w:tabs>
        <w:ind w:left="6480" w:hanging="180"/>
      </w:pPr>
    </w:lvl>
  </w:abstractNum>
  <w:abstractNum w:abstractNumId="33" w15:restartNumberingAfterBreak="0">
    <w:nsid w:val="69983583"/>
    <w:multiLevelType w:val="hybridMultilevel"/>
    <w:tmpl w:val="03B8255A"/>
    <w:lvl w:ilvl="0" w:tplc="6748BEBA">
      <w:start w:val="5"/>
      <w:numFmt w:val="upperLetter"/>
      <w:lvlText w:val="%1."/>
      <w:lvlJc w:val="left"/>
      <w:pPr>
        <w:tabs>
          <w:tab w:val="num" w:pos="0"/>
        </w:tabs>
        <w:ind w:left="360" w:hanging="360"/>
      </w:pPr>
      <w:rPr>
        <w:rFonts w:hint="default"/>
      </w:rPr>
    </w:lvl>
    <w:lvl w:ilvl="1" w:tplc="903A93C2" w:tentative="1">
      <w:start w:val="1"/>
      <w:numFmt w:val="lowerLetter"/>
      <w:lvlText w:val="%2."/>
      <w:lvlJc w:val="left"/>
      <w:pPr>
        <w:tabs>
          <w:tab w:val="num" w:pos="1440"/>
        </w:tabs>
        <w:ind w:left="1440" w:hanging="360"/>
      </w:pPr>
    </w:lvl>
    <w:lvl w:ilvl="2" w:tplc="EB7C7674" w:tentative="1">
      <w:start w:val="1"/>
      <w:numFmt w:val="lowerRoman"/>
      <w:lvlText w:val="%3."/>
      <w:lvlJc w:val="right"/>
      <w:pPr>
        <w:tabs>
          <w:tab w:val="num" w:pos="2160"/>
        </w:tabs>
        <w:ind w:left="2160" w:hanging="180"/>
      </w:pPr>
    </w:lvl>
    <w:lvl w:ilvl="3" w:tplc="C9CC284A" w:tentative="1">
      <w:start w:val="1"/>
      <w:numFmt w:val="decimal"/>
      <w:lvlText w:val="%4."/>
      <w:lvlJc w:val="left"/>
      <w:pPr>
        <w:tabs>
          <w:tab w:val="num" w:pos="2880"/>
        </w:tabs>
        <w:ind w:left="2880" w:hanging="360"/>
      </w:pPr>
    </w:lvl>
    <w:lvl w:ilvl="4" w:tplc="11E6249E" w:tentative="1">
      <w:start w:val="1"/>
      <w:numFmt w:val="lowerLetter"/>
      <w:lvlText w:val="%5."/>
      <w:lvlJc w:val="left"/>
      <w:pPr>
        <w:tabs>
          <w:tab w:val="num" w:pos="3600"/>
        </w:tabs>
        <w:ind w:left="3600" w:hanging="360"/>
      </w:pPr>
    </w:lvl>
    <w:lvl w:ilvl="5" w:tplc="39C0C404" w:tentative="1">
      <w:start w:val="1"/>
      <w:numFmt w:val="lowerRoman"/>
      <w:lvlText w:val="%6."/>
      <w:lvlJc w:val="right"/>
      <w:pPr>
        <w:tabs>
          <w:tab w:val="num" w:pos="4320"/>
        </w:tabs>
        <w:ind w:left="4320" w:hanging="180"/>
      </w:pPr>
    </w:lvl>
    <w:lvl w:ilvl="6" w:tplc="4F9C8F9C" w:tentative="1">
      <w:start w:val="1"/>
      <w:numFmt w:val="decimal"/>
      <w:lvlText w:val="%7."/>
      <w:lvlJc w:val="left"/>
      <w:pPr>
        <w:tabs>
          <w:tab w:val="num" w:pos="5040"/>
        </w:tabs>
        <w:ind w:left="5040" w:hanging="360"/>
      </w:pPr>
    </w:lvl>
    <w:lvl w:ilvl="7" w:tplc="FB1CE538" w:tentative="1">
      <w:start w:val="1"/>
      <w:numFmt w:val="lowerLetter"/>
      <w:lvlText w:val="%8."/>
      <w:lvlJc w:val="left"/>
      <w:pPr>
        <w:tabs>
          <w:tab w:val="num" w:pos="5760"/>
        </w:tabs>
        <w:ind w:left="5760" w:hanging="360"/>
      </w:pPr>
    </w:lvl>
    <w:lvl w:ilvl="8" w:tplc="45D45742" w:tentative="1">
      <w:start w:val="1"/>
      <w:numFmt w:val="lowerRoman"/>
      <w:lvlText w:val="%9."/>
      <w:lvlJc w:val="right"/>
      <w:pPr>
        <w:tabs>
          <w:tab w:val="num" w:pos="6480"/>
        </w:tabs>
        <w:ind w:left="6480" w:hanging="180"/>
      </w:pPr>
    </w:lvl>
  </w:abstractNum>
  <w:abstractNum w:abstractNumId="34" w15:restartNumberingAfterBreak="0">
    <w:nsid w:val="6A64546F"/>
    <w:multiLevelType w:val="hybridMultilevel"/>
    <w:tmpl w:val="E7289CD2"/>
    <w:lvl w:ilvl="0" w:tplc="AAAC0582">
      <w:start w:val="1"/>
      <w:numFmt w:val="upperLetter"/>
      <w:lvlText w:val="%1."/>
      <w:lvlJc w:val="left"/>
      <w:pPr>
        <w:tabs>
          <w:tab w:val="num" w:pos="0"/>
        </w:tabs>
        <w:ind w:left="360" w:hanging="360"/>
      </w:pPr>
      <w:rPr>
        <w:rFonts w:hint="default"/>
      </w:rPr>
    </w:lvl>
    <w:lvl w:ilvl="1" w:tplc="B2DE62EC" w:tentative="1">
      <w:start w:val="1"/>
      <w:numFmt w:val="lowerLetter"/>
      <w:lvlText w:val="%2."/>
      <w:lvlJc w:val="left"/>
      <w:pPr>
        <w:tabs>
          <w:tab w:val="num" w:pos="1440"/>
        </w:tabs>
        <w:ind w:left="1440" w:hanging="360"/>
      </w:pPr>
    </w:lvl>
    <w:lvl w:ilvl="2" w:tplc="5C465DD8" w:tentative="1">
      <w:start w:val="1"/>
      <w:numFmt w:val="lowerRoman"/>
      <w:lvlText w:val="%3."/>
      <w:lvlJc w:val="right"/>
      <w:pPr>
        <w:tabs>
          <w:tab w:val="num" w:pos="2160"/>
        </w:tabs>
        <w:ind w:left="2160" w:hanging="180"/>
      </w:pPr>
    </w:lvl>
    <w:lvl w:ilvl="3" w:tplc="BEFC69BA" w:tentative="1">
      <w:start w:val="1"/>
      <w:numFmt w:val="decimal"/>
      <w:lvlText w:val="%4."/>
      <w:lvlJc w:val="left"/>
      <w:pPr>
        <w:tabs>
          <w:tab w:val="num" w:pos="2880"/>
        </w:tabs>
        <w:ind w:left="2880" w:hanging="360"/>
      </w:pPr>
    </w:lvl>
    <w:lvl w:ilvl="4" w:tplc="80F0E458" w:tentative="1">
      <w:start w:val="1"/>
      <w:numFmt w:val="lowerLetter"/>
      <w:lvlText w:val="%5."/>
      <w:lvlJc w:val="left"/>
      <w:pPr>
        <w:tabs>
          <w:tab w:val="num" w:pos="3600"/>
        </w:tabs>
        <w:ind w:left="3600" w:hanging="360"/>
      </w:pPr>
    </w:lvl>
    <w:lvl w:ilvl="5" w:tplc="B872A476" w:tentative="1">
      <w:start w:val="1"/>
      <w:numFmt w:val="lowerRoman"/>
      <w:lvlText w:val="%6."/>
      <w:lvlJc w:val="right"/>
      <w:pPr>
        <w:tabs>
          <w:tab w:val="num" w:pos="4320"/>
        </w:tabs>
        <w:ind w:left="4320" w:hanging="180"/>
      </w:pPr>
    </w:lvl>
    <w:lvl w:ilvl="6" w:tplc="F69446EC" w:tentative="1">
      <w:start w:val="1"/>
      <w:numFmt w:val="decimal"/>
      <w:lvlText w:val="%7."/>
      <w:lvlJc w:val="left"/>
      <w:pPr>
        <w:tabs>
          <w:tab w:val="num" w:pos="5040"/>
        </w:tabs>
        <w:ind w:left="5040" w:hanging="360"/>
      </w:pPr>
    </w:lvl>
    <w:lvl w:ilvl="7" w:tplc="5D48E664" w:tentative="1">
      <w:start w:val="1"/>
      <w:numFmt w:val="lowerLetter"/>
      <w:lvlText w:val="%8."/>
      <w:lvlJc w:val="left"/>
      <w:pPr>
        <w:tabs>
          <w:tab w:val="num" w:pos="5760"/>
        </w:tabs>
        <w:ind w:left="5760" w:hanging="360"/>
      </w:pPr>
    </w:lvl>
    <w:lvl w:ilvl="8" w:tplc="07F45CAA" w:tentative="1">
      <w:start w:val="1"/>
      <w:numFmt w:val="lowerRoman"/>
      <w:lvlText w:val="%9."/>
      <w:lvlJc w:val="right"/>
      <w:pPr>
        <w:tabs>
          <w:tab w:val="num" w:pos="6480"/>
        </w:tabs>
        <w:ind w:left="6480" w:hanging="180"/>
      </w:pPr>
    </w:lvl>
  </w:abstractNum>
  <w:abstractNum w:abstractNumId="35" w15:restartNumberingAfterBreak="0">
    <w:nsid w:val="7153426C"/>
    <w:multiLevelType w:val="multilevel"/>
    <w:tmpl w:val="03B8255A"/>
    <w:lvl w:ilvl="0">
      <w:start w:val="5"/>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9201E9"/>
    <w:multiLevelType w:val="hybridMultilevel"/>
    <w:tmpl w:val="D42C43F4"/>
    <w:lvl w:ilvl="0" w:tplc="3AB23EB0">
      <w:start w:val="1"/>
      <w:numFmt w:val="upperLetter"/>
      <w:lvlText w:val="%1."/>
      <w:lvlJc w:val="left"/>
      <w:pPr>
        <w:tabs>
          <w:tab w:val="num" w:pos="0"/>
        </w:tabs>
        <w:ind w:left="360" w:hanging="360"/>
      </w:pPr>
      <w:rPr>
        <w:rFonts w:hint="default"/>
      </w:rPr>
    </w:lvl>
    <w:lvl w:ilvl="1" w:tplc="62A4A940" w:tentative="1">
      <w:start w:val="1"/>
      <w:numFmt w:val="lowerLetter"/>
      <w:lvlText w:val="%2."/>
      <w:lvlJc w:val="left"/>
      <w:pPr>
        <w:tabs>
          <w:tab w:val="num" w:pos="1440"/>
        </w:tabs>
        <w:ind w:left="1440" w:hanging="360"/>
      </w:pPr>
    </w:lvl>
    <w:lvl w:ilvl="2" w:tplc="86FA9238" w:tentative="1">
      <w:start w:val="1"/>
      <w:numFmt w:val="lowerRoman"/>
      <w:lvlText w:val="%3."/>
      <w:lvlJc w:val="right"/>
      <w:pPr>
        <w:tabs>
          <w:tab w:val="num" w:pos="2160"/>
        </w:tabs>
        <w:ind w:left="2160" w:hanging="180"/>
      </w:pPr>
    </w:lvl>
    <w:lvl w:ilvl="3" w:tplc="F2203A04" w:tentative="1">
      <w:start w:val="1"/>
      <w:numFmt w:val="decimal"/>
      <w:lvlText w:val="%4."/>
      <w:lvlJc w:val="left"/>
      <w:pPr>
        <w:tabs>
          <w:tab w:val="num" w:pos="2880"/>
        </w:tabs>
        <w:ind w:left="2880" w:hanging="360"/>
      </w:pPr>
    </w:lvl>
    <w:lvl w:ilvl="4" w:tplc="13D2D17A" w:tentative="1">
      <w:start w:val="1"/>
      <w:numFmt w:val="lowerLetter"/>
      <w:lvlText w:val="%5."/>
      <w:lvlJc w:val="left"/>
      <w:pPr>
        <w:tabs>
          <w:tab w:val="num" w:pos="3600"/>
        </w:tabs>
        <w:ind w:left="3600" w:hanging="360"/>
      </w:pPr>
    </w:lvl>
    <w:lvl w:ilvl="5" w:tplc="C80885F6" w:tentative="1">
      <w:start w:val="1"/>
      <w:numFmt w:val="lowerRoman"/>
      <w:lvlText w:val="%6."/>
      <w:lvlJc w:val="right"/>
      <w:pPr>
        <w:tabs>
          <w:tab w:val="num" w:pos="4320"/>
        </w:tabs>
        <w:ind w:left="4320" w:hanging="180"/>
      </w:pPr>
    </w:lvl>
    <w:lvl w:ilvl="6" w:tplc="A0905C6A" w:tentative="1">
      <w:start w:val="1"/>
      <w:numFmt w:val="decimal"/>
      <w:lvlText w:val="%7."/>
      <w:lvlJc w:val="left"/>
      <w:pPr>
        <w:tabs>
          <w:tab w:val="num" w:pos="5040"/>
        </w:tabs>
        <w:ind w:left="5040" w:hanging="360"/>
      </w:pPr>
    </w:lvl>
    <w:lvl w:ilvl="7" w:tplc="E014DEBE" w:tentative="1">
      <w:start w:val="1"/>
      <w:numFmt w:val="lowerLetter"/>
      <w:lvlText w:val="%8."/>
      <w:lvlJc w:val="left"/>
      <w:pPr>
        <w:tabs>
          <w:tab w:val="num" w:pos="5760"/>
        </w:tabs>
        <w:ind w:left="5760" w:hanging="360"/>
      </w:pPr>
    </w:lvl>
    <w:lvl w:ilvl="8" w:tplc="B5B67810" w:tentative="1">
      <w:start w:val="1"/>
      <w:numFmt w:val="lowerRoman"/>
      <w:lvlText w:val="%9."/>
      <w:lvlJc w:val="right"/>
      <w:pPr>
        <w:tabs>
          <w:tab w:val="num" w:pos="6480"/>
        </w:tabs>
        <w:ind w:left="6480" w:hanging="180"/>
      </w:pPr>
    </w:lvl>
  </w:abstractNum>
  <w:abstractNum w:abstractNumId="37" w15:restartNumberingAfterBreak="0">
    <w:nsid w:val="78DF44D2"/>
    <w:multiLevelType w:val="multilevel"/>
    <w:tmpl w:val="204E9F2A"/>
    <w:lvl w:ilvl="0">
      <w:start w:val="9"/>
      <w:numFmt w:val="upperLetter"/>
      <w:lvlText w:val="%1."/>
      <w:lvlJc w:val="left"/>
      <w:pPr>
        <w:tabs>
          <w:tab w:val="num" w:pos="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AB70B5"/>
    <w:multiLevelType w:val="hybridMultilevel"/>
    <w:tmpl w:val="26061140"/>
    <w:lvl w:ilvl="0" w:tplc="6E0A0948">
      <w:start w:val="1"/>
      <w:numFmt w:val="upperLetter"/>
      <w:lvlText w:val="%1."/>
      <w:lvlJc w:val="left"/>
      <w:pPr>
        <w:tabs>
          <w:tab w:val="num" w:pos="0"/>
        </w:tabs>
        <w:ind w:left="360" w:hanging="360"/>
      </w:pPr>
      <w:rPr>
        <w:rFonts w:hint="default"/>
      </w:rPr>
    </w:lvl>
    <w:lvl w:ilvl="1" w:tplc="65F4A2A8" w:tentative="1">
      <w:start w:val="1"/>
      <w:numFmt w:val="lowerLetter"/>
      <w:lvlText w:val="%2."/>
      <w:lvlJc w:val="left"/>
      <w:pPr>
        <w:tabs>
          <w:tab w:val="num" w:pos="1440"/>
        </w:tabs>
        <w:ind w:left="1440" w:hanging="360"/>
      </w:pPr>
    </w:lvl>
    <w:lvl w:ilvl="2" w:tplc="754A176C" w:tentative="1">
      <w:start w:val="1"/>
      <w:numFmt w:val="lowerRoman"/>
      <w:lvlText w:val="%3."/>
      <w:lvlJc w:val="right"/>
      <w:pPr>
        <w:tabs>
          <w:tab w:val="num" w:pos="2160"/>
        </w:tabs>
        <w:ind w:left="2160" w:hanging="180"/>
      </w:pPr>
    </w:lvl>
    <w:lvl w:ilvl="3" w:tplc="F0C67EC0" w:tentative="1">
      <w:start w:val="1"/>
      <w:numFmt w:val="decimal"/>
      <w:lvlText w:val="%4."/>
      <w:lvlJc w:val="left"/>
      <w:pPr>
        <w:tabs>
          <w:tab w:val="num" w:pos="2880"/>
        </w:tabs>
        <w:ind w:left="2880" w:hanging="360"/>
      </w:pPr>
    </w:lvl>
    <w:lvl w:ilvl="4" w:tplc="04B01638" w:tentative="1">
      <w:start w:val="1"/>
      <w:numFmt w:val="lowerLetter"/>
      <w:lvlText w:val="%5."/>
      <w:lvlJc w:val="left"/>
      <w:pPr>
        <w:tabs>
          <w:tab w:val="num" w:pos="3600"/>
        </w:tabs>
        <w:ind w:left="3600" w:hanging="360"/>
      </w:pPr>
    </w:lvl>
    <w:lvl w:ilvl="5" w:tplc="E13C529C" w:tentative="1">
      <w:start w:val="1"/>
      <w:numFmt w:val="lowerRoman"/>
      <w:lvlText w:val="%6."/>
      <w:lvlJc w:val="right"/>
      <w:pPr>
        <w:tabs>
          <w:tab w:val="num" w:pos="4320"/>
        </w:tabs>
        <w:ind w:left="4320" w:hanging="180"/>
      </w:pPr>
    </w:lvl>
    <w:lvl w:ilvl="6" w:tplc="931E49DA" w:tentative="1">
      <w:start w:val="1"/>
      <w:numFmt w:val="decimal"/>
      <w:lvlText w:val="%7."/>
      <w:lvlJc w:val="left"/>
      <w:pPr>
        <w:tabs>
          <w:tab w:val="num" w:pos="5040"/>
        </w:tabs>
        <w:ind w:left="5040" w:hanging="360"/>
      </w:pPr>
    </w:lvl>
    <w:lvl w:ilvl="7" w:tplc="A12CC1C0" w:tentative="1">
      <w:start w:val="1"/>
      <w:numFmt w:val="lowerLetter"/>
      <w:lvlText w:val="%8."/>
      <w:lvlJc w:val="left"/>
      <w:pPr>
        <w:tabs>
          <w:tab w:val="num" w:pos="5760"/>
        </w:tabs>
        <w:ind w:left="5760" w:hanging="360"/>
      </w:pPr>
    </w:lvl>
    <w:lvl w:ilvl="8" w:tplc="6CAEA88A" w:tentative="1">
      <w:start w:val="1"/>
      <w:numFmt w:val="lowerRoman"/>
      <w:lvlText w:val="%9."/>
      <w:lvlJc w:val="right"/>
      <w:pPr>
        <w:tabs>
          <w:tab w:val="num" w:pos="6480"/>
        </w:tabs>
        <w:ind w:left="6480" w:hanging="180"/>
      </w:pPr>
    </w:lvl>
  </w:abstractNum>
  <w:abstractNum w:abstractNumId="39" w15:restartNumberingAfterBreak="0">
    <w:nsid w:val="7B861CF7"/>
    <w:multiLevelType w:val="hybridMultilevel"/>
    <w:tmpl w:val="C7F8FB84"/>
    <w:lvl w:ilvl="0" w:tplc="4836AACE">
      <w:start w:val="1"/>
      <w:numFmt w:val="upperLetter"/>
      <w:lvlText w:val="%1."/>
      <w:lvlJc w:val="left"/>
      <w:pPr>
        <w:tabs>
          <w:tab w:val="num" w:pos="0"/>
        </w:tabs>
        <w:ind w:left="360" w:hanging="360"/>
      </w:pPr>
      <w:rPr>
        <w:rFonts w:hint="default"/>
      </w:rPr>
    </w:lvl>
    <w:lvl w:ilvl="1" w:tplc="1B6ED24A" w:tentative="1">
      <w:start w:val="1"/>
      <w:numFmt w:val="lowerLetter"/>
      <w:lvlText w:val="%2."/>
      <w:lvlJc w:val="left"/>
      <w:pPr>
        <w:tabs>
          <w:tab w:val="num" w:pos="1440"/>
        </w:tabs>
        <w:ind w:left="1440" w:hanging="360"/>
      </w:pPr>
    </w:lvl>
    <w:lvl w:ilvl="2" w:tplc="F5B23E98" w:tentative="1">
      <w:start w:val="1"/>
      <w:numFmt w:val="lowerRoman"/>
      <w:lvlText w:val="%3."/>
      <w:lvlJc w:val="right"/>
      <w:pPr>
        <w:tabs>
          <w:tab w:val="num" w:pos="2160"/>
        </w:tabs>
        <w:ind w:left="2160" w:hanging="180"/>
      </w:pPr>
    </w:lvl>
    <w:lvl w:ilvl="3" w:tplc="9C82BD3C" w:tentative="1">
      <w:start w:val="1"/>
      <w:numFmt w:val="decimal"/>
      <w:lvlText w:val="%4."/>
      <w:lvlJc w:val="left"/>
      <w:pPr>
        <w:tabs>
          <w:tab w:val="num" w:pos="2880"/>
        </w:tabs>
        <w:ind w:left="2880" w:hanging="360"/>
      </w:pPr>
    </w:lvl>
    <w:lvl w:ilvl="4" w:tplc="44306F9A" w:tentative="1">
      <w:start w:val="1"/>
      <w:numFmt w:val="lowerLetter"/>
      <w:lvlText w:val="%5."/>
      <w:lvlJc w:val="left"/>
      <w:pPr>
        <w:tabs>
          <w:tab w:val="num" w:pos="3600"/>
        </w:tabs>
        <w:ind w:left="3600" w:hanging="360"/>
      </w:pPr>
    </w:lvl>
    <w:lvl w:ilvl="5" w:tplc="CA20EB0E" w:tentative="1">
      <w:start w:val="1"/>
      <w:numFmt w:val="lowerRoman"/>
      <w:lvlText w:val="%6."/>
      <w:lvlJc w:val="right"/>
      <w:pPr>
        <w:tabs>
          <w:tab w:val="num" w:pos="4320"/>
        </w:tabs>
        <w:ind w:left="4320" w:hanging="180"/>
      </w:pPr>
    </w:lvl>
    <w:lvl w:ilvl="6" w:tplc="270EB9B4" w:tentative="1">
      <w:start w:val="1"/>
      <w:numFmt w:val="decimal"/>
      <w:lvlText w:val="%7."/>
      <w:lvlJc w:val="left"/>
      <w:pPr>
        <w:tabs>
          <w:tab w:val="num" w:pos="5040"/>
        </w:tabs>
        <w:ind w:left="5040" w:hanging="360"/>
      </w:pPr>
    </w:lvl>
    <w:lvl w:ilvl="7" w:tplc="B5DC70B4" w:tentative="1">
      <w:start w:val="1"/>
      <w:numFmt w:val="lowerLetter"/>
      <w:lvlText w:val="%8."/>
      <w:lvlJc w:val="left"/>
      <w:pPr>
        <w:tabs>
          <w:tab w:val="num" w:pos="5760"/>
        </w:tabs>
        <w:ind w:left="5760" w:hanging="360"/>
      </w:pPr>
    </w:lvl>
    <w:lvl w:ilvl="8" w:tplc="457AB77E" w:tentative="1">
      <w:start w:val="1"/>
      <w:numFmt w:val="lowerRoman"/>
      <w:lvlText w:val="%9."/>
      <w:lvlJc w:val="right"/>
      <w:pPr>
        <w:tabs>
          <w:tab w:val="num" w:pos="6480"/>
        </w:tabs>
        <w:ind w:left="6480" w:hanging="180"/>
      </w:pPr>
    </w:lvl>
  </w:abstractNum>
  <w:abstractNum w:abstractNumId="40" w15:restartNumberingAfterBreak="0">
    <w:nsid w:val="7D6F5F51"/>
    <w:multiLevelType w:val="hybridMultilevel"/>
    <w:tmpl w:val="E2080A7A"/>
    <w:lvl w:ilvl="0" w:tplc="C66A53CC">
      <w:start w:val="2"/>
      <w:numFmt w:val="upperLetter"/>
      <w:lvlText w:val="%1."/>
      <w:lvlJc w:val="left"/>
      <w:pPr>
        <w:tabs>
          <w:tab w:val="num" w:pos="0"/>
        </w:tabs>
        <w:ind w:left="360" w:hanging="360"/>
      </w:pPr>
      <w:rPr>
        <w:rFonts w:hint="default"/>
      </w:rPr>
    </w:lvl>
    <w:lvl w:ilvl="1" w:tplc="41E67464" w:tentative="1">
      <w:start w:val="1"/>
      <w:numFmt w:val="lowerLetter"/>
      <w:lvlText w:val="%2."/>
      <w:lvlJc w:val="left"/>
      <w:pPr>
        <w:tabs>
          <w:tab w:val="num" w:pos="1440"/>
        </w:tabs>
        <w:ind w:left="1440" w:hanging="360"/>
      </w:pPr>
    </w:lvl>
    <w:lvl w:ilvl="2" w:tplc="7BFCEBD8" w:tentative="1">
      <w:start w:val="1"/>
      <w:numFmt w:val="lowerRoman"/>
      <w:lvlText w:val="%3."/>
      <w:lvlJc w:val="right"/>
      <w:pPr>
        <w:tabs>
          <w:tab w:val="num" w:pos="2160"/>
        </w:tabs>
        <w:ind w:left="2160" w:hanging="180"/>
      </w:pPr>
    </w:lvl>
    <w:lvl w:ilvl="3" w:tplc="792E7EC6" w:tentative="1">
      <w:start w:val="1"/>
      <w:numFmt w:val="decimal"/>
      <w:lvlText w:val="%4."/>
      <w:lvlJc w:val="left"/>
      <w:pPr>
        <w:tabs>
          <w:tab w:val="num" w:pos="2880"/>
        </w:tabs>
        <w:ind w:left="2880" w:hanging="360"/>
      </w:pPr>
    </w:lvl>
    <w:lvl w:ilvl="4" w:tplc="130E6794" w:tentative="1">
      <w:start w:val="1"/>
      <w:numFmt w:val="lowerLetter"/>
      <w:lvlText w:val="%5."/>
      <w:lvlJc w:val="left"/>
      <w:pPr>
        <w:tabs>
          <w:tab w:val="num" w:pos="3600"/>
        </w:tabs>
        <w:ind w:left="3600" w:hanging="360"/>
      </w:pPr>
    </w:lvl>
    <w:lvl w:ilvl="5" w:tplc="F2AEAB5A" w:tentative="1">
      <w:start w:val="1"/>
      <w:numFmt w:val="lowerRoman"/>
      <w:lvlText w:val="%6."/>
      <w:lvlJc w:val="right"/>
      <w:pPr>
        <w:tabs>
          <w:tab w:val="num" w:pos="4320"/>
        </w:tabs>
        <w:ind w:left="4320" w:hanging="180"/>
      </w:pPr>
    </w:lvl>
    <w:lvl w:ilvl="6" w:tplc="244281B4" w:tentative="1">
      <w:start w:val="1"/>
      <w:numFmt w:val="decimal"/>
      <w:lvlText w:val="%7."/>
      <w:lvlJc w:val="left"/>
      <w:pPr>
        <w:tabs>
          <w:tab w:val="num" w:pos="5040"/>
        </w:tabs>
        <w:ind w:left="5040" w:hanging="360"/>
      </w:pPr>
    </w:lvl>
    <w:lvl w:ilvl="7" w:tplc="3A9AA0D6" w:tentative="1">
      <w:start w:val="1"/>
      <w:numFmt w:val="lowerLetter"/>
      <w:lvlText w:val="%8."/>
      <w:lvlJc w:val="left"/>
      <w:pPr>
        <w:tabs>
          <w:tab w:val="num" w:pos="5760"/>
        </w:tabs>
        <w:ind w:left="5760" w:hanging="360"/>
      </w:pPr>
    </w:lvl>
    <w:lvl w:ilvl="8" w:tplc="A0B00826"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38"/>
  </w:num>
  <w:num w:numId="4">
    <w:abstractNumId w:val="29"/>
  </w:num>
  <w:num w:numId="5">
    <w:abstractNumId w:val="11"/>
  </w:num>
  <w:num w:numId="6">
    <w:abstractNumId w:val="20"/>
  </w:num>
  <w:num w:numId="7">
    <w:abstractNumId w:val="24"/>
  </w:num>
  <w:num w:numId="8">
    <w:abstractNumId w:val="27"/>
  </w:num>
  <w:num w:numId="9">
    <w:abstractNumId w:val="15"/>
  </w:num>
  <w:num w:numId="10">
    <w:abstractNumId w:val="7"/>
  </w:num>
  <w:num w:numId="11">
    <w:abstractNumId w:val="6"/>
  </w:num>
  <w:num w:numId="12">
    <w:abstractNumId w:val="9"/>
  </w:num>
  <w:num w:numId="13">
    <w:abstractNumId w:val="5"/>
  </w:num>
  <w:num w:numId="14">
    <w:abstractNumId w:val="31"/>
  </w:num>
  <w:num w:numId="15">
    <w:abstractNumId w:val="36"/>
  </w:num>
  <w:num w:numId="16">
    <w:abstractNumId w:val="1"/>
  </w:num>
  <w:num w:numId="17">
    <w:abstractNumId w:val="39"/>
  </w:num>
  <w:num w:numId="18">
    <w:abstractNumId w:val="3"/>
  </w:num>
  <w:num w:numId="19">
    <w:abstractNumId w:val="34"/>
  </w:num>
  <w:num w:numId="20">
    <w:abstractNumId w:val="32"/>
  </w:num>
  <w:num w:numId="21">
    <w:abstractNumId w:val="25"/>
  </w:num>
  <w:num w:numId="22">
    <w:abstractNumId w:val="17"/>
  </w:num>
  <w:num w:numId="23">
    <w:abstractNumId w:val="28"/>
  </w:num>
  <w:num w:numId="24">
    <w:abstractNumId w:val="22"/>
  </w:num>
  <w:num w:numId="25">
    <w:abstractNumId w:val="19"/>
  </w:num>
  <w:num w:numId="26">
    <w:abstractNumId w:val="30"/>
  </w:num>
  <w:num w:numId="27">
    <w:abstractNumId w:val="33"/>
  </w:num>
  <w:num w:numId="28">
    <w:abstractNumId w:val="37"/>
  </w:num>
  <w:num w:numId="29">
    <w:abstractNumId w:val="35"/>
  </w:num>
  <w:num w:numId="30">
    <w:abstractNumId w:val="40"/>
  </w:num>
  <w:num w:numId="31">
    <w:abstractNumId w:val="10"/>
  </w:num>
  <w:num w:numId="32">
    <w:abstractNumId w:val="12"/>
  </w:num>
  <w:num w:numId="33">
    <w:abstractNumId w:val="21"/>
  </w:num>
  <w:num w:numId="34">
    <w:abstractNumId w:val="16"/>
  </w:num>
  <w:num w:numId="35">
    <w:abstractNumId w:val="26"/>
  </w:num>
  <w:num w:numId="36">
    <w:abstractNumId w:val="2"/>
  </w:num>
  <w:num w:numId="37">
    <w:abstractNumId w:val="13"/>
  </w:num>
  <w:num w:numId="38">
    <w:abstractNumId w:val="0"/>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51"/>
    <w:rsid w:val="001449D3"/>
    <w:rsid w:val="00194940"/>
    <w:rsid w:val="001B662B"/>
    <w:rsid w:val="0020256A"/>
    <w:rsid w:val="002419CF"/>
    <w:rsid w:val="00256F80"/>
    <w:rsid w:val="00283795"/>
    <w:rsid w:val="002E3283"/>
    <w:rsid w:val="002E63D7"/>
    <w:rsid w:val="003116E5"/>
    <w:rsid w:val="00393B34"/>
    <w:rsid w:val="003B62C5"/>
    <w:rsid w:val="00431B53"/>
    <w:rsid w:val="004965E0"/>
    <w:rsid w:val="004C2B93"/>
    <w:rsid w:val="00523D53"/>
    <w:rsid w:val="00545851"/>
    <w:rsid w:val="00553A18"/>
    <w:rsid w:val="00557C7A"/>
    <w:rsid w:val="00570253"/>
    <w:rsid w:val="005C5543"/>
    <w:rsid w:val="006B62EE"/>
    <w:rsid w:val="007026BB"/>
    <w:rsid w:val="007B33CA"/>
    <w:rsid w:val="007B7A9C"/>
    <w:rsid w:val="007D4F0B"/>
    <w:rsid w:val="008053AD"/>
    <w:rsid w:val="00851ED6"/>
    <w:rsid w:val="00896C44"/>
    <w:rsid w:val="008C5FD7"/>
    <w:rsid w:val="008D5586"/>
    <w:rsid w:val="008F22BE"/>
    <w:rsid w:val="00903DE8"/>
    <w:rsid w:val="00921EF5"/>
    <w:rsid w:val="009607DB"/>
    <w:rsid w:val="0097300E"/>
    <w:rsid w:val="00987379"/>
    <w:rsid w:val="009904C3"/>
    <w:rsid w:val="00A03733"/>
    <w:rsid w:val="00A03F0C"/>
    <w:rsid w:val="00A04729"/>
    <w:rsid w:val="00A40E8B"/>
    <w:rsid w:val="00A47913"/>
    <w:rsid w:val="00AD02AD"/>
    <w:rsid w:val="00B37BFF"/>
    <w:rsid w:val="00B51829"/>
    <w:rsid w:val="00B70C7F"/>
    <w:rsid w:val="00B950AF"/>
    <w:rsid w:val="00BC7A85"/>
    <w:rsid w:val="00BE03CC"/>
    <w:rsid w:val="00BF0BE3"/>
    <w:rsid w:val="00C023EC"/>
    <w:rsid w:val="00C0726B"/>
    <w:rsid w:val="00C21286"/>
    <w:rsid w:val="00C30428"/>
    <w:rsid w:val="00C35E5E"/>
    <w:rsid w:val="00C73BD0"/>
    <w:rsid w:val="00CD4442"/>
    <w:rsid w:val="00D3724A"/>
    <w:rsid w:val="00D875E8"/>
    <w:rsid w:val="00D90099"/>
    <w:rsid w:val="00DD47C6"/>
    <w:rsid w:val="00DE5F87"/>
    <w:rsid w:val="00E03283"/>
    <w:rsid w:val="00E234F5"/>
    <w:rsid w:val="00ED78D2"/>
    <w:rsid w:val="00F92663"/>
    <w:rsid w:val="00FA1894"/>
    <w:rsid w:val="00FA4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B3DEED"/>
  <w14:defaultImageDpi w14:val="300"/>
  <w15:docId w15:val="{926C89EF-F51A-432B-A905-EE6B665B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40"/>
    </w:pPr>
    <w:rPr>
      <w:noProof/>
      <w:sz w:val="24"/>
      <w:szCs w:val="24"/>
    </w:rPr>
  </w:style>
  <w:style w:type="paragraph" w:styleId="Heading1">
    <w:name w:val="heading 1"/>
    <w:basedOn w:val="Normal"/>
    <w:next w:val="Normal"/>
    <w:qFormat/>
    <w:pPr>
      <w:keepNext/>
      <w:suppressAutoHyphens/>
      <w:spacing w:after="0"/>
      <w:jc w:val="center"/>
      <w:outlineLvl w:val="0"/>
    </w:pPr>
    <w:rPr>
      <w:rFonts w:ascii="Arial" w:hAnsi="Arial"/>
      <w:b/>
      <w:szCs w:val="20"/>
    </w:rPr>
  </w:style>
  <w:style w:type="paragraph" w:styleId="Heading2">
    <w:name w:val="heading 2"/>
    <w:basedOn w:val="Normal"/>
    <w:next w:val="Normal"/>
    <w:qFormat/>
    <w:pPr>
      <w:keepNext/>
      <w:spacing w:after="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B53"/>
    <w:pPr>
      <w:spacing w:after="0"/>
    </w:pPr>
    <w:rPr>
      <w:rFonts w:ascii="Tahoma" w:hAnsi="Tahoma" w:cs="Tahoma"/>
      <w:sz w:val="16"/>
      <w:szCs w:val="16"/>
    </w:rPr>
  </w:style>
  <w:style w:type="paragraph" w:styleId="NormalWeb">
    <w:name w:val="Normal (Web)"/>
    <w:basedOn w:val="Normal"/>
    <w:next w:val="Normal"/>
    <w:pPr>
      <w:autoSpaceDE w:val="0"/>
      <w:autoSpaceDN w:val="0"/>
      <w:adjustRightInd w:val="0"/>
      <w:spacing w:before="100" w:after="100"/>
    </w:pPr>
    <w:rPr>
      <w:rFonts w:ascii="Arial" w:hAnsi="Arial"/>
    </w:rPr>
  </w:style>
  <w:style w:type="character" w:styleId="Hyperlink">
    <w:name w:val="Hyperlink"/>
    <w:rPr>
      <w:color w:val="0000FF"/>
      <w:u w:val="single"/>
    </w:rPr>
  </w:style>
  <w:style w:type="paragraph" w:styleId="Title">
    <w:name w:val="Title"/>
    <w:basedOn w:val="Normal"/>
    <w:qFormat/>
    <w:pPr>
      <w:spacing w:after="0"/>
      <w:jc w:val="center"/>
    </w:pPr>
    <w:rPr>
      <w:b/>
      <w:szCs w:val="20"/>
    </w:rPr>
  </w:style>
  <w:style w:type="paragraph" w:styleId="BodyTextIndent">
    <w:name w:val="Body Text Indent"/>
    <w:basedOn w:val="Normal"/>
    <w:pPr>
      <w:spacing w:after="80"/>
      <w:ind w:left="360"/>
    </w:pPr>
    <w:rPr>
      <w:rFonts w:ascii="Arial" w:hAnsi="Arial"/>
      <w:sz w:val="18"/>
      <w:szCs w:val="20"/>
    </w:rPr>
  </w:style>
  <w:style w:type="paragraph" w:styleId="BodyTextIndent2">
    <w:name w:val="Body Text Indent 2"/>
    <w:basedOn w:val="Normal"/>
    <w:pPr>
      <w:spacing w:after="0"/>
      <w:ind w:left="1080"/>
    </w:pPr>
    <w:rPr>
      <w:rFonts w:ascii="Arial" w:hAnsi="Arial"/>
      <w:sz w:val="18"/>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alloonTextChar">
    <w:name w:val="Balloon Text Char"/>
    <w:link w:val="BalloonText"/>
    <w:uiPriority w:val="99"/>
    <w:semiHidden/>
    <w:rsid w:val="00431B53"/>
    <w:rPr>
      <w:rFonts w:ascii="Tahoma" w:hAnsi="Tahoma" w:cs="Tahoma"/>
      <w:noProof/>
      <w:sz w:val="16"/>
      <w:szCs w:val="16"/>
    </w:rPr>
  </w:style>
  <w:style w:type="paragraph" w:styleId="ListParagraph">
    <w:name w:val="List Paragraph"/>
    <w:basedOn w:val="Normal"/>
    <w:uiPriority w:val="72"/>
    <w:qFormat/>
    <w:rsid w:val="00921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4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5</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Phillip Dempsen</dc:creator>
  <cp:keywords/>
  <cp:lastModifiedBy>Kris Graff</cp:lastModifiedBy>
  <cp:revision>11</cp:revision>
  <cp:lastPrinted>2013-09-17T22:13:00Z</cp:lastPrinted>
  <dcterms:created xsi:type="dcterms:W3CDTF">2016-04-21T06:08:00Z</dcterms:created>
  <dcterms:modified xsi:type="dcterms:W3CDTF">2016-10-21T01:35:00Z</dcterms:modified>
</cp:coreProperties>
</file>